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DE" w:rsidRDefault="00380F41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  <w:r>
        <w:rPr>
          <w:b/>
          <w:noProof/>
          <w:color w:val="C00000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8801221" wp14:editId="044433D0">
            <wp:simplePos x="0" y="0"/>
            <wp:positionH relativeFrom="margin">
              <wp:posOffset>391160</wp:posOffset>
            </wp:positionH>
            <wp:positionV relativeFrom="margin">
              <wp:posOffset>13335</wp:posOffset>
            </wp:positionV>
            <wp:extent cx="3534410" cy="2653665"/>
            <wp:effectExtent l="0" t="0" r="8890" b="0"/>
            <wp:wrapSquare wrapText="bothSides"/>
            <wp:docPr id="3" name="Рисунок 3" descr="C:\Users\User 18\Desktop\a125d505ed93c618af448c8b2cfda05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18\Desktop\a125d505ed93c618af448c8b2cfda05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76DE" w:rsidRDefault="003676DE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676DE" w:rsidRDefault="003676DE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80F41" w:rsidRDefault="00380F41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80F41" w:rsidRDefault="00380F41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80F41" w:rsidRDefault="00380F41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80F41" w:rsidRDefault="00380F41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80F41" w:rsidRDefault="00380F41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80F41" w:rsidRDefault="00380F41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80F41" w:rsidRDefault="00380F41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80F41" w:rsidRDefault="00380F41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80F41" w:rsidRDefault="00380F41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80F41" w:rsidRDefault="00380F41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80F41" w:rsidRDefault="00380F41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676DE" w:rsidRPr="003676DE" w:rsidRDefault="003676DE" w:rsidP="00380F4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6DE">
        <w:rPr>
          <w:rFonts w:ascii="Times New Roman" w:eastAsia="Calibri" w:hAnsi="Times New Roman" w:cs="Times New Roman"/>
          <w:b/>
          <w:sz w:val="28"/>
          <w:szCs w:val="28"/>
        </w:rPr>
        <w:t>Наш адрес:</w:t>
      </w:r>
    </w:p>
    <w:p w:rsidR="003676DE" w:rsidRPr="003676DE" w:rsidRDefault="003676DE" w:rsidP="003676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76DE">
        <w:rPr>
          <w:rFonts w:ascii="Times New Roman" w:eastAsia="Calibri" w:hAnsi="Times New Roman" w:cs="Times New Roman"/>
          <w:sz w:val="28"/>
          <w:szCs w:val="28"/>
        </w:rPr>
        <w:t>662520 Красноярский край, Березовский район,</w:t>
      </w:r>
    </w:p>
    <w:p w:rsidR="003676DE" w:rsidRPr="003676DE" w:rsidRDefault="003676DE" w:rsidP="003676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76DE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3676DE">
        <w:rPr>
          <w:rFonts w:ascii="Times New Roman" w:eastAsia="Calibri" w:hAnsi="Times New Roman" w:cs="Times New Roman"/>
          <w:sz w:val="28"/>
          <w:szCs w:val="28"/>
        </w:rPr>
        <w:t>. Березовка, ул. Береговая, д. 46, пом. 57</w:t>
      </w:r>
    </w:p>
    <w:p w:rsidR="003676DE" w:rsidRPr="003676DE" w:rsidRDefault="003676DE" w:rsidP="003676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76DE">
        <w:rPr>
          <w:rFonts w:ascii="Times New Roman" w:eastAsia="Calibri" w:hAnsi="Times New Roman" w:cs="Times New Roman"/>
          <w:sz w:val="28"/>
          <w:szCs w:val="28"/>
        </w:rPr>
        <w:t>т</w:t>
      </w:r>
      <w:r w:rsidRPr="003676DE">
        <w:rPr>
          <w:rFonts w:ascii="Times New Roman" w:eastAsia="Calibri" w:hAnsi="Times New Roman" w:cs="Times New Roman"/>
          <w:sz w:val="28"/>
          <w:szCs w:val="28"/>
          <w:lang w:val="en-US"/>
        </w:rPr>
        <w:t>. 8(39175) 2 10 39; 2 70 48</w:t>
      </w:r>
    </w:p>
    <w:p w:rsidR="003676DE" w:rsidRPr="003676DE" w:rsidRDefault="003676DE" w:rsidP="003676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76D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E-mail: </w:t>
      </w:r>
      <w:hyperlink r:id="rId7" w:history="1">
        <w:r w:rsidRPr="003676DE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/>
          </w:rPr>
          <w:t>srcn508-pol@yandex.ru</w:t>
        </w:r>
      </w:hyperlink>
    </w:p>
    <w:p w:rsidR="003676DE" w:rsidRPr="003676DE" w:rsidRDefault="00D8426B" w:rsidP="003676D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3676DE" w:rsidRPr="003676D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mukcson</w:t>
        </w:r>
        <w:r w:rsidR="003676DE" w:rsidRPr="003676D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</w:t>
        </w:r>
        <w:r w:rsidR="003676DE" w:rsidRPr="003676D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ber</w:t>
        </w:r>
        <w:r w:rsidR="003676DE" w:rsidRPr="003676D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="003676DE" w:rsidRPr="003676D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="003676DE" w:rsidRPr="003676D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3676DE" w:rsidRPr="003676D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676DE" w:rsidRDefault="003676DE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676DE" w:rsidRDefault="003676DE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80F41" w:rsidRDefault="00380F41" w:rsidP="003676D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3676DE" w:rsidRPr="003676DE" w:rsidRDefault="003676DE" w:rsidP="003676D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3676DE">
        <w:rPr>
          <w:rFonts w:ascii="Times New Roman" w:eastAsia="Calibri" w:hAnsi="Times New Roman" w:cs="Times New Roman"/>
        </w:rPr>
        <w:lastRenderedPageBreak/>
        <w:t>Министерство социальной политики Красноярского края</w:t>
      </w:r>
    </w:p>
    <w:p w:rsidR="003676DE" w:rsidRPr="003676DE" w:rsidRDefault="003676DE" w:rsidP="003676D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676DE" w:rsidRPr="003676DE" w:rsidRDefault="003676DE" w:rsidP="003676D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676DE">
        <w:rPr>
          <w:rFonts w:ascii="Times New Roman" w:eastAsia="Calibri" w:hAnsi="Times New Roman" w:cs="Times New Roman"/>
          <w:b/>
          <w:sz w:val="26"/>
          <w:szCs w:val="26"/>
        </w:rPr>
        <w:t>Краевое государственное бюджетное учреждение социального обслуживания</w:t>
      </w:r>
    </w:p>
    <w:p w:rsidR="003676DE" w:rsidRPr="003676DE" w:rsidRDefault="003676DE" w:rsidP="003676D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676DE">
        <w:rPr>
          <w:rFonts w:ascii="Times New Roman" w:eastAsia="Calibri" w:hAnsi="Times New Roman" w:cs="Times New Roman"/>
          <w:b/>
          <w:sz w:val="26"/>
          <w:szCs w:val="26"/>
        </w:rPr>
        <w:t>«Комплексный центр социального обслуживания населения</w:t>
      </w:r>
    </w:p>
    <w:p w:rsidR="003676DE" w:rsidRPr="003676DE" w:rsidRDefault="003676DE" w:rsidP="003676D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676DE">
        <w:rPr>
          <w:rFonts w:ascii="Times New Roman" w:eastAsia="Calibri" w:hAnsi="Times New Roman" w:cs="Times New Roman"/>
          <w:b/>
          <w:sz w:val="26"/>
          <w:szCs w:val="26"/>
        </w:rPr>
        <w:t>«Березовский»</w:t>
      </w:r>
    </w:p>
    <w:p w:rsidR="003676DE" w:rsidRDefault="003676DE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676DE" w:rsidRDefault="003676DE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676DE" w:rsidRDefault="003676DE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676DE" w:rsidRPr="003676DE" w:rsidRDefault="00D8426B" w:rsidP="003676DE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  <w:r>
        <w:rPr>
          <w:b/>
          <w:color w:val="C00000"/>
          <w:sz w:val="36"/>
          <w:szCs w:val="36"/>
          <w:shd w:val="clear" w:color="auto" w:fill="FFFFFF"/>
        </w:rPr>
        <w:t>Поведение во время грозы</w:t>
      </w:r>
    </w:p>
    <w:p w:rsidR="003676DE" w:rsidRDefault="003676DE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676DE" w:rsidRDefault="003676DE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3676DE" w:rsidRDefault="003676DE" w:rsidP="00EE4806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  <w:sz w:val="28"/>
          <w:szCs w:val="28"/>
        </w:rPr>
      </w:pPr>
      <w:r>
        <w:rPr>
          <w:b/>
          <w:noProof/>
          <w:color w:val="C00000"/>
          <w:sz w:val="36"/>
          <w:szCs w:val="36"/>
          <w:shd w:val="clear" w:color="auto" w:fill="FFFFFF"/>
        </w:rPr>
        <w:drawing>
          <wp:inline distT="0" distB="0" distL="0" distR="0" wp14:anchorId="491337CD" wp14:editId="015086B9">
            <wp:extent cx="2491574" cy="2809875"/>
            <wp:effectExtent l="0" t="0" r="4445" b="0"/>
            <wp:docPr id="1" name="Рисунок 1" descr="C:\Users\User 18\Desktop\d01ab308c15395598a1c122088d65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18\Desktop\d01ab308c15395598a1c122088d657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76" cy="281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806" w:rsidRPr="003676DE" w:rsidRDefault="00EE4806" w:rsidP="00D8426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676DE">
        <w:rPr>
          <w:rStyle w:val="c1"/>
          <w:color w:val="000000"/>
        </w:rPr>
        <w:lastRenderedPageBreak/>
        <w:t>Летом часто бывают грозы. Летние грозовые тучи состоят из бесконечного количества капелек воды, заряженных электричеством. Между двумя такими тучами проскакивает электрический заряд большой мощности. Это и есть молния. Иногда молния возникает между грозовым облаком и землей. Тогда может загореться дерево или стог сена, в который ударила молния. Вот почему в летнюю грозу нельзя прятаться от дождя под одиноко стоящими деревьями. Во время разряда грозовых туч сначала мы видим блеск молнии, а затем до нас доносятся раскаты грома. Это происходит потому, что звук распространяется в воздухе медленнее, чем свет. Если между молнией и громом очень долгий промежуток, то это значит, что гроза идет где-то далеко.</w:t>
      </w:r>
    </w:p>
    <w:p w:rsidR="00EE4806" w:rsidRPr="003676DE" w:rsidRDefault="00EE4806" w:rsidP="00D8426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676DE">
        <w:rPr>
          <w:rStyle w:val="c1"/>
          <w:color w:val="000000"/>
        </w:rPr>
        <w:t>Обычно заранее видно, что собирается гроза: солнце сильно печет, в воздухе накапливается влага, становится тихо и душно. На горизонте заметно скопление мощных кучевых облаков. Они быстро надвигаются и вскоре занимают все небо, которое начинает по-особенному меняться и даже чувствуется особый - предгрозовой - свет. Ветер дует порывами, резко меняет направление, а затем усиливается, поднимает тучи пыли, срывает листья и ломает ветки деревьев, может сорвать покрытие крыш у домов. Затем сверху из надвинувшейся тучи обрушивается стена проливного дождя, иногда с градом. Сверкают молнии, раздаются оглушительные раскаты грома. Опасное, но очень красивое зрелище!</w:t>
      </w:r>
    </w:p>
    <w:p w:rsidR="00EE4806" w:rsidRPr="003676DE" w:rsidRDefault="00EE4806" w:rsidP="00D8426B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676DE">
        <w:rPr>
          <w:rStyle w:val="c1"/>
          <w:color w:val="000000"/>
        </w:rPr>
        <w:t>Чем опасна гроза? Прежде всего, молниевым разрядом. От молнии может возникнуть пожар. Прямое попадание молнии может привести к смерти! Другая опасность - сильный ветер, ломающий ветви деревьев и повреждающий строения. Падающие от ветра деревья часто повреждают линии электропередач. Из-за них и люди могут получить травму. И, наконец, сильный ливень с градом.</w:t>
      </w:r>
    </w:p>
    <w:p w:rsidR="00EE4806" w:rsidRPr="003676DE" w:rsidRDefault="00EE4806" w:rsidP="00D8426B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676DE">
        <w:rPr>
          <w:rStyle w:val="c1"/>
          <w:color w:val="000000"/>
        </w:rPr>
        <w:t>Град побивает посевы. Если от него вовремя не укрыться, то не избежать синяков и ссадин.</w:t>
      </w:r>
    </w:p>
    <w:p w:rsidR="003676DE" w:rsidRPr="00380F41" w:rsidRDefault="00EE4806" w:rsidP="003676DE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40"/>
          <w:color w:val="C00000"/>
          <w:u w:val="single"/>
        </w:rPr>
      </w:pPr>
      <w:r w:rsidRPr="00380F41">
        <w:rPr>
          <w:rStyle w:val="c50"/>
          <w:b/>
          <w:bCs/>
          <w:color w:val="C00000"/>
          <w:u w:val="single"/>
        </w:rPr>
        <w:lastRenderedPageBreak/>
        <w:t>Правила поведения во время грозы</w:t>
      </w:r>
      <w:r w:rsidRPr="00380F41">
        <w:rPr>
          <w:rStyle w:val="c40"/>
          <w:color w:val="C00000"/>
          <w:u w:val="single"/>
        </w:rPr>
        <w:t>.</w:t>
      </w:r>
    </w:p>
    <w:p w:rsidR="003676DE" w:rsidRDefault="003676DE" w:rsidP="003676DE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40"/>
          <w:color w:val="111111"/>
        </w:rPr>
      </w:pPr>
    </w:p>
    <w:p w:rsidR="00EE4806" w:rsidRPr="003676DE" w:rsidRDefault="00EE4806" w:rsidP="003676D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3676DE">
        <w:rPr>
          <w:rStyle w:val="c40"/>
          <w:color w:val="111111"/>
        </w:rPr>
        <w:t xml:space="preserve"> </w:t>
      </w:r>
      <w:r w:rsidR="003676DE" w:rsidRPr="003676DE">
        <w:rPr>
          <w:rStyle w:val="c40"/>
          <w:b/>
          <w:color w:val="111111"/>
        </w:rPr>
        <w:t>!</w:t>
      </w:r>
      <w:r w:rsidR="003676DE">
        <w:rPr>
          <w:rStyle w:val="c40"/>
          <w:color w:val="111111"/>
        </w:rPr>
        <w:t xml:space="preserve"> </w:t>
      </w:r>
      <w:r w:rsidRPr="003676DE">
        <w:rPr>
          <w:rStyle w:val="c40"/>
          <w:color w:val="111111"/>
        </w:rPr>
        <w:t>Во время </w:t>
      </w:r>
      <w:r w:rsidRPr="003676DE">
        <w:rPr>
          <w:rStyle w:val="c50"/>
          <w:b/>
          <w:bCs/>
          <w:color w:val="111111"/>
        </w:rPr>
        <w:t>грозы</w:t>
      </w:r>
      <w:r w:rsidRPr="003676DE">
        <w:rPr>
          <w:rStyle w:val="c5"/>
          <w:color w:val="111111"/>
        </w:rPr>
        <w:t> нельзя прятаться под одинокими высокими деревьями,</w:t>
      </w:r>
      <w:r w:rsidR="003676DE">
        <w:rPr>
          <w:rStyle w:val="c5"/>
          <w:color w:val="111111"/>
        </w:rPr>
        <w:t xml:space="preserve"> </w:t>
      </w:r>
      <w:r w:rsidRPr="003676DE">
        <w:rPr>
          <w:rStyle w:val="c5"/>
          <w:color w:val="111111"/>
        </w:rPr>
        <w:t>укрыться можно под низкорослым кустарником. Если нет укрытия</w:t>
      </w:r>
      <w:r w:rsidR="00D8426B">
        <w:rPr>
          <w:rStyle w:val="c5"/>
          <w:color w:val="111111"/>
        </w:rPr>
        <w:t>,</w:t>
      </w:r>
      <w:r w:rsidRPr="003676DE">
        <w:rPr>
          <w:rStyle w:val="c5"/>
          <w:color w:val="111111"/>
        </w:rPr>
        <w:t xml:space="preserve"> нужно лечь на землю.</w:t>
      </w:r>
    </w:p>
    <w:p w:rsidR="00EE4806" w:rsidRPr="003676DE" w:rsidRDefault="003676DE" w:rsidP="003676D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3676DE">
        <w:rPr>
          <w:rStyle w:val="c40"/>
          <w:b/>
          <w:color w:val="111111"/>
        </w:rPr>
        <w:t>!</w:t>
      </w:r>
      <w:r>
        <w:rPr>
          <w:rStyle w:val="c40"/>
          <w:color w:val="111111"/>
        </w:rPr>
        <w:t xml:space="preserve"> </w:t>
      </w:r>
      <w:r w:rsidR="00EE4806" w:rsidRPr="003676DE">
        <w:rPr>
          <w:rStyle w:val="c40"/>
          <w:color w:val="111111"/>
        </w:rPr>
        <w:t>Во время </w:t>
      </w:r>
      <w:r w:rsidR="00EE4806" w:rsidRPr="003676DE">
        <w:rPr>
          <w:rStyle w:val="c50"/>
          <w:b/>
          <w:bCs/>
          <w:color w:val="111111"/>
        </w:rPr>
        <w:t>грозы нельзя бежать</w:t>
      </w:r>
      <w:bookmarkStart w:id="0" w:name="_GoBack"/>
      <w:bookmarkEnd w:id="0"/>
      <w:r w:rsidR="00EE4806" w:rsidRPr="003676DE">
        <w:rPr>
          <w:rStyle w:val="c40"/>
          <w:color w:val="111111"/>
        </w:rPr>
        <w:t>:</w:t>
      </w:r>
      <w:r w:rsidRPr="003676DE">
        <w:rPr>
          <w:rStyle w:val="c40"/>
          <w:color w:val="111111"/>
        </w:rPr>
        <w:t xml:space="preserve"> </w:t>
      </w:r>
      <w:r w:rsidR="00EE4806" w:rsidRPr="003676DE">
        <w:rPr>
          <w:rStyle w:val="c40"/>
          <w:color w:val="111111"/>
        </w:rPr>
        <w:t>считается,</w:t>
      </w:r>
      <w:r w:rsidRPr="003676DE">
        <w:rPr>
          <w:rStyle w:val="c40"/>
          <w:color w:val="111111"/>
        </w:rPr>
        <w:t xml:space="preserve"> </w:t>
      </w:r>
      <w:r w:rsidR="00EE4806" w:rsidRPr="003676DE">
        <w:rPr>
          <w:rStyle w:val="c40"/>
          <w:color w:val="111111"/>
        </w:rPr>
        <w:t>что быстрое движение </w:t>
      </w:r>
      <w:r w:rsidR="00EE4806" w:rsidRPr="003676DE">
        <w:rPr>
          <w:rStyle w:val="c46"/>
          <w:i/>
          <w:iCs/>
          <w:color w:val="111111"/>
        </w:rPr>
        <w:t>«притягивает»</w:t>
      </w:r>
      <w:r w:rsidR="00EE4806" w:rsidRPr="003676DE">
        <w:rPr>
          <w:rStyle w:val="c5"/>
          <w:color w:val="111111"/>
        </w:rPr>
        <w:t> молнию.</w:t>
      </w:r>
    </w:p>
    <w:p w:rsidR="00EE4806" w:rsidRPr="003676DE" w:rsidRDefault="003676DE" w:rsidP="003676D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3676DE">
        <w:rPr>
          <w:rStyle w:val="c40"/>
          <w:b/>
          <w:color w:val="111111"/>
        </w:rPr>
        <w:t>!</w:t>
      </w:r>
      <w:r>
        <w:rPr>
          <w:rStyle w:val="c40"/>
          <w:color w:val="111111"/>
        </w:rPr>
        <w:t xml:space="preserve"> </w:t>
      </w:r>
      <w:r w:rsidR="00EE4806" w:rsidRPr="003676DE">
        <w:rPr>
          <w:rStyle w:val="c40"/>
          <w:color w:val="111111"/>
        </w:rPr>
        <w:t>Во время </w:t>
      </w:r>
      <w:r w:rsidR="00EE4806" w:rsidRPr="003676DE">
        <w:rPr>
          <w:rStyle w:val="c50"/>
          <w:b/>
          <w:bCs/>
          <w:color w:val="111111"/>
        </w:rPr>
        <w:t>грозы нельзя купаться</w:t>
      </w:r>
      <w:r w:rsidR="00EE4806" w:rsidRPr="003676DE">
        <w:rPr>
          <w:rStyle w:val="c5"/>
          <w:color w:val="111111"/>
        </w:rPr>
        <w:t>,</w:t>
      </w:r>
      <w:r w:rsidRPr="003676DE">
        <w:rPr>
          <w:rStyle w:val="c5"/>
          <w:color w:val="111111"/>
        </w:rPr>
        <w:t xml:space="preserve"> </w:t>
      </w:r>
      <w:r w:rsidR="00EE4806" w:rsidRPr="003676DE">
        <w:rPr>
          <w:rStyle w:val="c5"/>
          <w:color w:val="111111"/>
        </w:rPr>
        <w:t>ловить рыбу,</w:t>
      </w:r>
      <w:r w:rsidRPr="003676DE">
        <w:rPr>
          <w:rStyle w:val="c5"/>
          <w:color w:val="111111"/>
        </w:rPr>
        <w:t xml:space="preserve"> </w:t>
      </w:r>
      <w:r w:rsidR="00EE4806" w:rsidRPr="003676DE">
        <w:rPr>
          <w:rStyle w:val="c5"/>
          <w:color w:val="111111"/>
        </w:rPr>
        <w:t>находиться на берегу у воды.</w:t>
      </w:r>
    </w:p>
    <w:p w:rsidR="00EE4806" w:rsidRPr="003676DE" w:rsidRDefault="003676DE" w:rsidP="003676D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3676DE">
        <w:rPr>
          <w:rStyle w:val="c40"/>
          <w:b/>
          <w:color w:val="111111"/>
        </w:rPr>
        <w:t>!</w:t>
      </w:r>
      <w:r>
        <w:rPr>
          <w:rStyle w:val="c40"/>
          <w:color w:val="111111"/>
        </w:rPr>
        <w:t xml:space="preserve"> </w:t>
      </w:r>
      <w:r w:rsidR="00EE4806" w:rsidRPr="003676DE">
        <w:rPr>
          <w:rStyle w:val="c40"/>
          <w:color w:val="111111"/>
        </w:rPr>
        <w:t>Опасно для жизни запускать воздушного змея во время </w:t>
      </w:r>
      <w:r w:rsidR="00EE4806" w:rsidRPr="003676DE">
        <w:rPr>
          <w:rStyle w:val="c50"/>
          <w:b/>
          <w:bCs/>
          <w:color w:val="111111"/>
        </w:rPr>
        <w:t>грозы</w:t>
      </w:r>
      <w:r w:rsidR="00EE4806" w:rsidRPr="003676DE">
        <w:rPr>
          <w:rStyle w:val="c5"/>
          <w:color w:val="111111"/>
        </w:rPr>
        <w:t>.</w:t>
      </w:r>
    </w:p>
    <w:p w:rsidR="00EE4806" w:rsidRPr="003676DE" w:rsidRDefault="003676DE" w:rsidP="003676D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3676DE">
        <w:rPr>
          <w:rStyle w:val="c40"/>
          <w:b/>
          <w:color w:val="111111"/>
        </w:rPr>
        <w:t>!</w:t>
      </w:r>
      <w:r>
        <w:rPr>
          <w:rStyle w:val="c40"/>
          <w:color w:val="111111"/>
        </w:rPr>
        <w:t xml:space="preserve"> </w:t>
      </w:r>
      <w:r w:rsidR="00EE4806" w:rsidRPr="003676DE">
        <w:rPr>
          <w:rStyle w:val="c40"/>
          <w:color w:val="111111"/>
        </w:rPr>
        <w:t>Во время </w:t>
      </w:r>
      <w:r w:rsidR="00EE4806" w:rsidRPr="003676DE">
        <w:rPr>
          <w:rStyle w:val="c50"/>
          <w:b/>
          <w:bCs/>
          <w:color w:val="111111"/>
        </w:rPr>
        <w:t>грозы</w:t>
      </w:r>
      <w:r w:rsidR="00EE4806" w:rsidRPr="003676DE">
        <w:rPr>
          <w:rStyle w:val="c5"/>
          <w:color w:val="111111"/>
        </w:rPr>
        <w:t> нельзя пользоваться мобильным телефоном, электроприборами, следует отключить телевизор.</w:t>
      </w:r>
    </w:p>
    <w:p w:rsidR="00EE4806" w:rsidRPr="003676DE" w:rsidRDefault="003676DE" w:rsidP="003676D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3676DE">
        <w:rPr>
          <w:rStyle w:val="c40"/>
          <w:b/>
          <w:color w:val="111111"/>
        </w:rPr>
        <w:t>!</w:t>
      </w:r>
      <w:r>
        <w:rPr>
          <w:rStyle w:val="c40"/>
          <w:color w:val="111111"/>
        </w:rPr>
        <w:t xml:space="preserve"> </w:t>
      </w:r>
      <w:r w:rsidR="00EE4806" w:rsidRPr="003676DE">
        <w:rPr>
          <w:rStyle w:val="c40"/>
          <w:color w:val="111111"/>
        </w:rPr>
        <w:t>Если </w:t>
      </w:r>
      <w:r w:rsidR="00EE4806" w:rsidRPr="003676DE">
        <w:rPr>
          <w:rStyle w:val="c50"/>
          <w:b/>
          <w:bCs/>
          <w:color w:val="111111"/>
        </w:rPr>
        <w:t>гроза началась</w:t>
      </w:r>
      <w:r w:rsidR="00EE4806" w:rsidRPr="003676DE">
        <w:rPr>
          <w:rStyle w:val="c40"/>
          <w:color w:val="111111"/>
        </w:rPr>
        <w:t>, когда вы ехали в автомобиле, не нужно из него выходить,</w:t>
      </w:r>
      <w:r w:rsidRPr="003676DE">
        <w:rPr>
          <w:rStyle w:val="c40"/>
          <w:color w:val="111111"/>
        </w:rPr>
        <w:t xml:space="preserve"> </w:t>
      </w:r>
      <w:r w:rsidR="00EE4806" w:rsidRPr="003676DE">
        <w:rPr>
          <w:rStyle w:val="c40"/>
          <w:color w:val="111111"/>
        </w:rPr>
        <w:t>безопаснее остановиться и в нём переждать </w:t>
      </w:r>
      <w:r w:rsidR="00EE4806" w:rsidRPr="003676DE">
        <w:rPr>
          <w:rStyle w:val="c50"/>
          <w:b/>
          <w:bCs/>
          <w:color w:val="111111"/>
        </w:rPr>
        <w:t>грозу</w:t>
      </w:r>
      <w:r w:rsidR="00EE4806" w:rsidRPr="003676DE">
        <w:rPr>
          <w:rStyle w:val="c5"/>
          <w:color w:val="111111"/>
        </w:rPr>
        <w:t>.</w:t>
      </w:r>
    </w:p>
    <w:p w:rsidR="00EE4806" w:rsidRPr="003676DE" w:rsidRDefault="003676DE" w:rsidP="003676D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3676DE">
        <w:rPr>
          <w:rStyle w:val="c40"/>
          <w:b/>
          <w:color w:val="111111"/>
        </w:rPr>
        <w:t>!</w:t>
      </w:r>
      <w:r>
        <w:rPr>
          <w:rStyle w:val="c40"/>
          <w:color w:val="111111"/>
        </w:rPr>
        <w:t xml:space="preserve"> </w:t>
      </w:r>
      <w:r w:rsidR="00EE4806" w:rsidRPr="003676DE">
        <w:rPr>
          <w:rStyle w:val="c40"/>
          <w:color w:val="111111"/>
        </w:rPr>
        <w:t>Во время </w:t>
      </w:r>
      <w:r w:rsidR="00EE4806" w:rsidRPr="003676DE">
        <w:rPr>
          <w:rStyle w:val="c50"/>
          <w:b/>
          <w:bCs/>
          <w:color w:val="111111"/>
        </w:rPr>
        <w:t>грозы</w:t>
      </w:r>
      <w:r w:rsidR="00EE4806" w:rsidRPr="003676DE">
        <w:rPr>
          <w:rStyle w:val="c5"/>
          <w:color w:val="111111"/>
        </w:rPr>
        <w:t> нельзя дотрагиваться до металлических предметов.</w:t>
      </w:r>
    </w:p>
    <w:p w:rsidR="00EE4806" w:rsidRDefault="003676DE" w:rsidP="003676D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color w:val="111111"/>
        </w:rPr>
      </w:pPr>
      <w:r w:rsidRPr="003676DE">
        <w:rPr>
          <w:rStyle w:val="c40"/>
          <w:b/>
          <w:color w:val="111111"/>
        </w:rPr>
        <w:t>!</w:t>
      </w:r>
      <w:r>
        <w:rPr>
          <w:rStyle w:val="c40"/>
          <w:color w:val="111111"/>
        </w:rPr>
        <w:t xml:space="preserve"> </w:t>
      </w:r>
      <w:r w:rsidR="00EE4806" w:rsidRPr="003676DE">
        <w:rPr>
          <w:rStyle w:val="c40"/>
          <w:color w:val="111111"/>
        </w:rPr>
        <w:t>Во время </w:t>
      </w:r>
      <w:r w:rsidR="00EE4806" w:rsidRPr="003676DE">
        <w:rPr>
          <w:rStyle w:val="c50"/>
          <w:b/>
          <w:bCs/>
          <w:color w:val="111111"/>
        </w:rPr>
        <w:t>грозы</w:t>
      </w:r>
      <w:r w:rsidR="00EE4806" w:rsidRPr="003676DE">
        <w:rPr>
          <w:rStyle w:val="c5"/>
          <w:color w:val="111111"/>
        </w:rPr>
        <w:t> нужно закрыть окна и двери, чтобы не создавать сквозняков.</w:t>
      </w:r>
    </w:p>
    <w:p w:rsidR="00380F41" w:rsidRDefault="00380F41" w:rsidP="003676D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color w:val="111111"/>
        </w:rPr>
      </w:pPr>
    </w:p>
    <w:p w:rsidR="00380F41" w:rsidRPr="003676DE" w:rsidRDefault="00380F41" w:rsidP="003676DE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</w:p>
    <w:p w:rsidR="005D4D98" w:rsidRDefault="00380F41" w:rsidP="00380F41">
      <w:pPr>
        <w:jc w:val="center"/>
      </w:pPr>
      <w:r>
        <w:rPr>
          <w:noProof/>
          <w:lang w:eastAsia="ru-RU"/>
        </w:rPr>
        <w:drawing>
          <wp:inline distT="0" distB="0" distL="0" distR="0" wp14:anchorId="75E21094" wp14:editId="7CA2ED8E">
            <wp:extent cx="3061966" cy="2019868"/>
            <wp:effectExtent l="0" t="0" r="5715" b="0"/>
            <wp:docPr id="2" name="Рисунок 2" descr="C:\Users\User 18\Desktop\slide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18\Desktop\slide-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76" cy="202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D98" w:rsidSect="003676DE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81"/>
    <w:rsid w:val="000C7C42"/>
    <w:rsid w:val="0018727E"/>
    <w:rsid w:val="001C18AD"/>
    <w:rsid w:val="002127AB"/>
    <w:rsid w:val="00214F02"/>
    <w:rsid w:val="002B0A64"/>
    <w:rsid w:val="002D480B"/>
    <w:rsid w:val="003676DE"/>
    <w:rsid w:val="00380F41"/>
    <w:rsid w:val="003B3FE0"/>
    <w:rsid w:val="003E0884"/>
    <w:rsid w:val="003E5DBA"/>
    <w:rsid w:val="0042170E"/>
    <w:rsid w:val="00465EDC"/>
    <w:rsid w:val="00471166"/>
    <w:rsid w:val="005572BD"/>
    <w:rsid w:val="005A4AD2"/>
    <w:rsid w:val="005D4D98"/>
    <w:rsid w:val="00600385"/>
    <w:rsid w:val="00614C26"/>
    <w:rsid w:val="006935F4"/>
    <w:rsid w:val="00756B81"/>
    <w:rsid w:val="00836FFE"/>
    <w:rsid w:val="009B1628"/>
    <w:rsid w:val="009F7740"/>
    <w:rsid w:val="00A542F5"/>
    <w:rsid w:val="00A63A42"/>
    <w:rsid w:val="00A7575E"/>
    <w:rsid w:val="00A84919"/>
    <w:rsid w:val="00C3269F"/>
    <w:rsid w:val="00CC3762"/>
    <w:rsid w:val="00D8426B"/>
    <w:rsid w:val="00E03323"/>
    <w:rsid w:val="00E110F1"/>
    <w:rsid w:val="00E2060B"/>
    <w:rsid w:val="00EE4806"/>
    <w:rsid w:val="00EF3D41"/>
    <w:rsid w:val="00F17CF1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E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4806"/>
  </w:style>
  <w:style w:type="paragraph" w:customStyle="1" w:styleId="c15">
    <w:name w:val="c15"/>
    <w:basedOn w:val="a"/>
    <w:rsid w:val="00EE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EE4806"/>
  </w:style>
  <w:style w:type="character" w:customStyle="1" w:styleId="c40">
    <w:name w:val="c40"/>
    <w:basedOn w:val="a0"/>
    <w:rsid w:val="00EE4806"/>
  </w:style>
  <w:style w:type="character" w:customStyle="1" w:styleId="c5">
    <w:name w:val="c5"/>
    <w:basedOn w:val="a0"/>
    <w:rsid w:val="00EE4806"/>
  </w:style>
  <w:style w:type="character" w:customStyle="1" w:styleId="c46">
    <w:name w:val="c46"/>
    <w:basedOn w:val="a0"/>
    <w:rsid w:val="00EE4806"/>
  </w:style>
  <w:style w:type="paragraph" w:customStyle="1" w:styleId="c20">
    <w:name w:val="c20"/>
    <w:basedOn w:val="a"/>
    <w:rsid w:val="00EE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E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4806"/>
  </w:style>
  <w:style w:type="paragraph" w:customStyle="1" w:styleId="c15">
    <w:name w:val="c15"/>
    <w:basedOn w:val="a"/>
    <w:rsid w:val="00EE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EE4806"/>
  </w:style>
  <w:style w:type="character" w:customStyle="1" w:styleId="c40">
    <w:name w:val="c40"/>
    <w:basedOn w:val="a0"/>
    <w:rsid w:val="00EE4806"/>
  </w:style>
  <w:style w:type="character" w:customStyle="1" w:styleId="c5">
    <w:name w:val="c5"/>
    <w:basedOn w:val="a0"/>
    <w:rsid w:val="00EE4806"/>
  </w:style>
  <w:style w:type="character" w:customStyle="1" w:styleId="c46">
    <w:name w:val="c46"/>
    <w:basedOn w:val="a0"/>
    <w:rsid w:val="00EE4806"/>
  </w:style>
  <w:style w:type="paragraph" w:customStyle="1" w:styleId="c20">
    <w:name w:val="c20"/>
    <w:basedOn w:val="a"/>
    <w:rsid w:val="00EE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cson_be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rcn508-pol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605B-5299-47D2-9D5B-DD10E5D3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18</dc:creator>
  <cp:keywords/>
  <dc:description/>
  <cp:lastModifiedBy>электронка</cp:lastModifiedBy>
  <cp:revision>4</cp:revision>
  <dcterms:created xsi:type="dcterms:W3CDTF">2024-07-30T09:22:00Z</dcterms:created>
  <dcterms:modified xsi:type="dcterms:W3CDTF">2024-07-31T07:11:00Z</dcterms:modified>
</cp:coreProperties>
</file>