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E9" w:rsidRPr="009E4EA2" w:rsidRDefault="003F09E9" w:rsidP="003F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A2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</w:t>
      </w:r>
      <w:r w:rsidR="008954A7">
        <w:rPr>
          <w:rFonts w:ascii="Times New Roman" w:hAnsi="Times New Roman" w:cs="Times New Roman"/>
          <w:b/>
          <w:sz w:val="24"/>
          <w:szCs w:val="24"/>
        </w:rPr>
        <w:t xml:space="preserve">КГБУ </w:t>
      </w:r>
      <w:proofErr w:type="gramStart"/>
      <w:r w:rsidR="008954A7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895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8E0" w:rsidRPr="009E4EA2" w:rsidRDefault="003F09E9" w:rsidP="003F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A2">
        <w:rPr>
          <w:rFonts w:ascii="Times New Roman" w:hAnsi="Times New Roman" w:cs="Times New Roman"/>
          <w:b/>
          <w:sz w:val="24"/>
          <w:szCs w:val="24"/>
        </w:rPr>
        <w:t>«</w:t>
      </w:r>
      <w:r w:rsidR="00466C29">
        <w:rPr>
          <w:rFonts w:ascii="Times New Roman" w:hAnsi="Times New Roman" w:cs="Times New Roman"/>
          <w:b/>
          <w:sz w:val="24"/>
          <w:szCs w:val="24"/>
        </w:rPr>
        <w:t>КЦСОН</w:t>
      </w:r>
      <w:r w:rsidR="008954A7">
        <w:rPr>
          <w:rFonts w:ascii="Times New Roman" w:hAnsi="Times New Roman" w:cs="Times New Roman"/>
          <w:b/>
          <w:sz w:val="24"/>
          <w:szCs w:val="24"/>
        </w:rPr>
        <w:t xml:space="preserve"> «Березовский»</w:t>
      </w:r>
      <w:r w:rsidRPr="009E4EA2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466C29">
        <w:rPr>
          <w:rFonts w:ascii="Times New Roman" w:hAnsi="Times New Roman" w:cs="Times New Roman"/>
          <w:b/>
          <w:sz w:val="24"/>
          <w:szCs w:val="24"/>
        </w:rPr>
        <w:t>21</w:t>
      </w:r>
      <w:r w:rsidRPr="009E4EA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09E9" w:rsidRDefault="003F09E9" w:rsidP="003F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9E9" w:rsidRDefault="008954A7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учреждение социального обслуживания «Комплексный центр социального обслуживания населения «Березовский» </w:t>
      </w:r>
      <w:r w:rsidR="003F09E9" w:rsidRPr="003F09E9">
        <w:rPr>
          <w:rFonts w:ascii="Times New Roman" w:hAnsi="Times New Roman" w:cs="Times New Roman"/>
          <w:sz w:val="24"/>
          <w:szCs w:val="24"/>
        </w:rPr>
        <w:t xml:space="preserve"> (далее - учреждение), является некоммерческой организацией, осуществляющей деятельность по предоставлению социальных услуг семьям, детям и отдельным гражданам, в том числе гражданам пожилого возраста и инвалидам, признанным нуждающимися в социальном обслуживании</w:t>
      </w:r>
      <w:r w:rsidR="003F09E9">
        <w:rPr>
          <w:rFonts w:ascii="Times New Roman" w:hAnsi="Times New Roman" w:cs="Times New Roman"/>
          <w:sz w:val="24"/>
          <w:szCs w:val="24"/>
        </w:rPr>
        <w:t>.</w:t>
      </w:r>
    </w:p>
    <w:p w:rsidR="008954A7" w:rsidRDefault="003F09E9" w:rsidP="00953DE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3F09E9">
        <w:rPr>
          <w:rFonts w:ascii="Times New Roman" w:hAnsi="Times New Roman" w:cs="Times New Roman"/>
          <w:sz w:val="24"/>
          <w:szCs w:val="24"/>
        </w:rPr>
        <w:t>Целями</w:t>
      </w:r>
      <w:r w:rsidR="00D9737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3F09E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954A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3F09E9">
        <w:rPr>
          <w:rFonts w:ascii="Times New Roman" w:hAnsi="Times New Roman" w:cs="Times New Roman"/>
          <w:sz w:val="24"/>
          <w:szCs w:val="24"/>
        </w:rPr>
        <w:t xml:space="preserve"> </w:t>
      </w:r>
      <w:r w:rsidR="008954A7">
        <w:rPr>
          <w:rFonts w:ascii="Times New Roman" w:hAnsi="Times New Roman" w:cs="Times New Roman"/>
          <w:sz w:val="24"/>
          <w:szCs w:val="24"/>
        </w:rPr>
        <w:t>о</w:t>
      </w:r>
      <w:r w:rsidR="008954A7" w:rsidRPr="00AB579F">
        <w:rPr>
          <w:rFonts w:ascii="Times New Roman" w:eastAsia="SimSun" w:hAnsi="Times New Roman" w:cs="Times New Roman"/>
          <w:sz w:val="24"/>
          <w:szCs w:val="24"/>
          <w:lang w:eastAsia="ar-SA"/>
        </w:rPr>
        <w:t>казание постоянной, периодической, разовой помощи получателям социальных услуг в целях улучшения условий их жизнедеятельности и (или) расширения их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</w:t>
      </w:r>
      <w:r w:rsidR="008954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gramEnd"/>
    </w:p>
    <w:p w:rsidR="004E7F1C" w:rsidRDefault="003F09E9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9E9">
        <w:rPr>
          <w:rFonts w:ascii="Times New Roman" w:hAnsi="Times New Roman" w:cs="Times New Roman"/>
          <w:sz w:val="24"/>
          <w:szCs w:val="24"/>
        </w:rPr>
        <w:t xml:space="preserve">Для достижения указанных целей учреждение предоставляет социальные услуги гражданам в полустационарной форме и в форме социального обслуживания на дому в объеме услуг, включенных в Перечень социальных </w:t>
      </w:r>
      <w:r w:rsidR="004F222C">
        <w:rPr>
          <w:rFonts w:ascii="Times New Roman" w:hAnsi="Times New Roman" w:cs="Times New Roman"/>
          <w:sz w:val="24"/>
          <w:szCs w:val="24"/>
        </w:rPr>
        <w:t xml:space="preserve">услуг, в том числе: </w:t>
      </w:r>
      <w:r w:rsidRPr="003F09E9">
        <w:rPr>
          <w:rFonts w:ascii="Times New Roman" w:hAnsi="Times New Roman" w:cs="Times New Roman"/>
          <w:sz w:val="24"/>
          <w:szCs w:val="24"/>
        </w:rPr>
        <w:t>социально-бытовые услуги</w:t>
      </w:r>
      <w:r w:rsidR="004E7F1C">
        <w:rPr>
          <w:rFonts w:ascii="Times New Roman" w:hAnsi="Times New Roman" w:cs="Times New Roman"/>
          <w:sz w:val="24"/>
          <w:szCs w:val="24"/>
        </w:rPr>
        <w:t>,</w:t>
      </w:r>
      <w:r w:rsidR="004F222C">
        <w:rPr>
          <w:rFonts w:ascii="Times New Roman" w:hAnsi="Times New Roman" w:cs="Times New Roman"/>
          <w:sz w:val="24"/>
          <w:szCs w:val="24"/>
        </w:rPr>
        <w:t xml:space="preserve"> </w:t>
      </w:r>
      <w:r w:rsidRPr="003F09E9">
        <w:rPr>
          <w:rFonts w:ascii="Times New Roman" w:hAnsi="Times New Roman" w:cs="Times New Roman"/>
          <w:sz w:val="24"/>
          <w:szCs w:val="24"/>
        </w:rPr>
        <w:t>социально-медицинские услуги</w:t>
      </w:r>
      <w:r w:rsidR="004E7F1C">
        <w:rPr>
          <w:rFonts w:ascii="Times New Roman" w:hAnsi="Times New Roman" w:cs="Times New Roman"/>
          <w:sz w:val="24"/>
          <w:szCs w:val="24"/>
        </w:rPr>
        <w:t>,</w:t>
      </w:r>
      <w:r w:rsidR="004F222C">
        <w:rPr>
          <w:rFonts w:ascii="Times New Roman" w:hAnsi="Times New Roman" w:cs="Times New Roman"/>
          <w:sz w:val="24"/>
          <w:szCs w:val="24"/>
        </w:rPr>
        <w:t xml:space="preserve"> </w:t>
      </w:r>
      <w:r w:rsidRPr="003F09E9">
        <w:rPr>
          <w:rFonts w:ascii="Times New Roman" w:hAnsi="Times New Roman" w:cs="Times New Roman"/>
          <w:sz w:val="24"/>
          <w:szCs w:val="24"/>
        </w:rPr>
        <w:t xml:space="preserve">социально-психологические услуги, </w:t>
      </w:r>
      <w:r w:rsidR="004F222C">
        <w:rPr>
          <w:rFonts w:ascii="Times New Roman" w:hAnsi="Times New Roman" w:cs="Times New Roman"/>
          <w:sz w:val="24"/>
          <w:szCs w:val="24"/>
        </w:rPr>
        <w:t xml:space="preserve"> </w:t>
      </w:r>
      <w:r w:rsidR="004E7F1C">
        <w:rPr>
          <w:rFonts w:ascii="Times New Roman" w:hAnsi="Times New Roman" w:cs="Times New Roman"/>
          <w:sz w:val="24"/>
          <w:szCs w:val="24"/>
        </w:rPr>
        <w:t>социально-педагогические услуги,</w:t>
      </w:r>
      <w:r w:rsidR="004F222C">
        <w:rPr>
          <w:rFonts w:ascii="Times New Roman" w:hAnsi="Times New Roman" w:cs="Times New Roman"/>
          <w:sz w:val="24"/>
          <w:szCs w:val="24"/>
        </w:rPr>
        <w:t xml:space="preserve"> </w:t>
      </w:r>
      <w:r w:rsidRPr="003F09E9">
        <w:rPr>
          <w:rFonts w:ascii="Times New Roman" w:hAnsi="Times New Roman" w:cs="Times New Roman"/>
          <w:sz w:val="24"/>
          <w:szCs w:val="24"/>
        </w:rPr>
        <w:t xml:space="preserve">социально-трудовые услуги,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  <w:r w:rsidR="004E7F1C">
        <w:rPr>
          <w:rFonts w:ascii="Times New Roman" w:hAnsi="Times New Roman" w:cs="Times New Roman"/>
          <w:sz w:val="24"/>
          <w:szCs w:val="24"/>
        </w:rPr>
        <w:t>срочные социальные услуги.</w:t>
      </w:r>
    </w:p>
    <w:p w:rsidR="004E7F1C" w:rsidRDefault="004E7F1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E5551">
        <w:rPr>
          <w:rFonts w:ascii="Times New Roman" w:hAnsi="Times New Roman" w:cs="Times New Roman"/>
          <w:sz w:val="24"/>
          <w:szCs w:val="24"/>
        </w:rPr>
        <w:t xml:space="preserve">2021 году в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0E5551">
        <w:rPr>
          <w:rFonts w:ascii="Times New Roman" w:hAnsi="Times New Roman" w:cs="Times New Roman"/>
          <w:sz w:val="24"/>
          <w:szCs w:val="24"/>
        </w:rPr>
        <w:t>руктуре учреждения функционировало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5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отделений:</w:t>
      </w:r>
    </w:p>
    <w:p w:rsidR="004E7F1C" w:rsidRDefault="000E5551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F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отделение</w:t>
      </w:r>
      <w:r w:rsidR="004E7F1C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4E7F1C">
        <w:rPr>
          <w:rFonts w:ascii="Times New Roman" w:hAnsi="Times New Roman" w:cs="Times New Roman"/>
          <w:sz w:val="24"/>
          <w:szCs w:val="24"/>
        </w:rPr>
        <w:t>;</w:t>
      </w:r>
    </w:p>
    <w:p w:rsidR="000E5551" w:rsidRDefault="000E5551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социального обслуживания на дому № 2;</w:t>
      </w:r>
    </w:p>
    <w:p w:rsidR="004E7F1C" w:rsidRDefault="004E7F1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22C">
        <w:rPr>
          <w:rFonts w:ascii="Times New Roman" w:hAnsi="Times New Roman" w:cs="Times New Roman"/>
          <w:sz w:val="24"/>
          <w:szCs w:val="24"/>
        </w:rPr>
        <w:t>социально-реабилитационное отделение</w:t>
      </w:r>
      <w:r w:rsidR="00CD7A85">
        <w:rPr>
          <w:rFonts w:ascii="Times New Roman" w:hAnsi="Times New Roman" w:cs="Times New Roman"/>
          <w:sz w:val="24"/>
          <w:szCs w:val="24"/>
        </w:rPr>
        <w:t xml:space="preserve"> для граждан пожилого возраста и инвалидов</w:t>
      </w:r>
      <w:r w:rsidR="004F222C">
        <w:rPr>
          <w:rFonts w:ascii="Times New Roman" w:hAnsi="Times New Roman" w:cs="Times New Roman"/>
          <w:sz w:val="24"/>
          <w:szCs w:val="24"/>
        </w:rPr>
        <w:t>;</w:t>
      </w:r>
    </w:p>
    <w:p w:rsidR="004F222C" w:rsidRDefault="004F222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</w:t>
      </w:r>
      <w:r w:rsidR="00CD7A85">
        <w:rPr>
          <w:rFonts w:ascii="Times New Roman" w:hAnsi="Times New Roman" w:cs="Times New Roman"/>
          <w:sz w:val="24"/>
          <w:szCs w:val="24"/>
        </w:rPr>
        <w:t xml:space="preserve"> социальной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реабилитации дет</w:t>
      </w:r>
      <w:r w:rsidR="00CD7A85">
        <w:rPr>
          <w:rFonts w:ascii="Times New Roman" w:hAnsi="Times New Roman" w:cs="Times New Roman"/>
          <w:sz w:val="24"/>
          <w:szCs w:val="24"/>
        </w:rPr>
        <w:t>ей с ограниченными возможностями</w:t>
      </w:r>
      <w:r w:rsidR="005033AF">
        <w:rPr>
          <w:rFonts w:ascii="Times New Roman" w:hAnsi="Times New Roman" w:cs="Times New Roman"/>
          <w:sz w:val="24"/>
          <w:szCs w:val="24"/>
        </w:rPr>
        <w:t>;</w:t>
      </w:r>
      <w:r w:rsidR="00204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22C" w:rsidRDefault="004F222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срочного социального обслуживания.</w:t>
      </w:r>
    </w:p>
    <w:p w:rsidR="00204CC8" w:rsidRDefault="00204CC8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F6309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году получателями услуг в учреждении стали </w:t>
      </w:r>
      <w:r w:rsidR="001B5A09">
        <w:rPr>
          <w:rFonts w:ascii="Times New Roman" w:hAnsi="Times New Roman" w:cs="Times New Roman"/>
          <w:b/>
          <w:sz w:val="24"/>
          <w:szCs w:val="24"/>
        </w:rPr>
        <w:t>2681</w:t>
      </w:r>
      <w:r w:rsidR="00F10977" w:rsidRPr="00B0500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F109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которым оказано </w:t>
      </w:r>
      <w:r w:rsidR="00E54CC5">
        <w:rPr>
          <w:rFonts w:ascii="Times New Roman" w:hAnsi="Times New Roman" w:cs="Times New Roman"/>
          <w:sz w:val="24"/>
          <w:szCs w:val="24"/>
        </w:rPr>
        <w:t xml:space="preserve"> </w:t>
      </w:r>
      <w:r w:rsidR="00E54CC5" w:rsidRPr="00E54CC5">
        <w:rPr>
          <w:rFonts w:ascii="Times New Roman" w:hAnsi="Times New Roman" w:cs="Times New Roman"/>
          <w:b/>
          <w:bCs/>
          <w:sz w:val="24"/>
          <w:szCs w:val="24"/>
        </w:rPr>
        <w:t xml:space="preserve">97191 </w:t>
      </w:r>
      <w:r w:rsidRPr="00E54CC5">
        <w:rPr>
          <w:rFonts w:ascii="Times New Roman" w:hAnsi="Times New Roman" w:cs="Times New Roman"/>
          <w:b/>
          <w:sz w:val="24"/>
          <w:szCs w:val="24"/>
        </w:rPr>
        <w:t>услуг</w:t>
      </w:r>
      <w:r w:rsidR="00F10977" w:rsidRPr="00E54CC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22B" w:rsidRDefault="0046722B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22B">
        <w:rPr>
          <w:rFonts w:ascii="Times New Roman" w:hAnsi="Times New Roman" w:cs="Times New Roman"/>
          <w:sz w:val="24"/>
          <w:szCs w:val="24"/>
        </w:rPr>
        <w:t>В учреждении оборудован  кабинет психолога, кабинет для проведения коррекционно-развивающих занятий с детьми-инвалидами, 2 тренажерных зала (детский и для взрослого населения),</w:t>
      </w:r>
      <w:r w:rsidR="002A7CAB">
        <w:rPr>
          <w:rFonts w:ascii="Times New Roman" w:hAnsi="Times New Roman" w:cs="Times New Roman"/>
          <w:sz w:val="24"/>
          <w:szCs w:val="24"/>
        </w:rPr>
        <w:t xml:space="preserve"> сенсорная комната,</w:t>
      </w:r>
      <w:r w:rsidRPr="0046722B">
        <w:rPr>
          <w:rFonts w:ascii="Times New Roman" w:hAnsi="Times New Roman" w:cs="Times New Roman"/>
          <w:sz w:val="24"/>
          <w:szCs w:val="24"/>
        </w:rPr>
        <w:t xml:space="preserve"> компьютерный класс, актовый зал для проведения обучающих и социокультурных мероприятий.</w:t>
      </w:r>
    </w:p>
    <w:p w:rsidR="005200F4" w:rsidRDefault="00A133ED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о</w:t>
      </w:r>
      <w:r w:rsidR="00B4215C">
        <w:rPr>
          <w:rFonts w:ascii="Times New Roman" w:hAnsi="Times New Roman" w:cs="Times New Roman"/>
          <w:sz w:val="24"/>
          <w:szCs w:val="24"/>
        </w:rPr>
        <w:t xml:space="preserve">рганизована работа по взаимодействию с организациями района. Заключены соглашения о совместной деятельности и взаимодействии </w:t>
      </w:r>
      <w:proofErr w:type="gramStart"/>
      <w:r w:rsidR="00B421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215C">
        <w:rPr>
          <w:rFonts w:ascii="Times New Roman" w:hAnsi="Times New Roman" w:cs="Times New Roman"/>
          <w:sz w:val="24"/>
          <w:szCs w:val="24"/>
        </w:rPr>
        <w:t>:</w:t>
      </w:r>
    </w:p>
    <w:p w:rsidR="00B4215C" w:rsidRDefault="00B421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4A7">
        <w:rPr>
          <w:rFonts w:ascii="Times New Roman" w:hAnsi="Times New Roman" w:cs="Times New Roman"/>
          <w:sz w:val="24"/>
          <w:szCs w:val="24"/>
        </w:rPr>
        <w:t>ТО КГКУ «УСЗН» по Березовскому району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215C" w:rsidRDefault="00B421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E14"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 Б</w:t>
      </w:r>
      <w:r>
        <w:rPr>
          <w:rFonts w:ascii="Times New Roman" w:hAnsi="Times New Roman" w:cs="Times New Roman"/>
          <w:sz w:val="24"/>
          <w:szCs w:val="24"/>
        </w:rPr>
        <w:t>ерезовского района;</w:t>
      </w:r>
    </w:p>
    <w:p w:rsidR="00B4215C" w:rsidRDefault="00B421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«Центр социальной помощи семье и детям Березовский»;</w:t>
      </w:r>
    </w:p>
    <w:p w:rsidR="00B4215C" w:rsidRDefault="00B421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МБУ Молодежный центр «Созвездие» Березовского района;</w:t>
      </w:r>
    </w:p>
    <w:p w:rsidR="00B4215C" w:rsidRDefault="00B421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215C">
        <w:rPr>
          <w:rFonts w:ascii="Times New Roman" w:hAnsi="Times New Roman" w:cs="Times New Roman"/>
          <w:sz w:val="24"/>
          <w:szCs w:val="24"/>
        </w:rPr>
        <w:t>КГБУЗ «Березовская районная больница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8729B" w:rsidRDefault="0008729B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Советом ветеранов Березовского района;</w:t>
      </w:r>
    </w:p>
    <w:p w:rsidR="00B4215C" w:rsidRDefault="00B421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Сельскими Советами Березовского района;</w:t>
      </w:r>
    </w:p>
    <w:p w:rsidR="00B4215C" w:rsidRDefault="00B421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894" w:rsidRPr="00254894">
        <w:rPr>
          <w:rFonts w:ascii="Times New Roman" w:hAnsi="Times New Roman" w:cs="Times New Roman"/>
          <w:sz w:val="24"/>
          <w:szCs w:val="24"/>
        </w:rPr>
        <w:t>Березовски</w:t>
      </w:r>
      <w:r w:rsidR="00254894">
        <w:rPr>
          <w:rFonts w:ascii="Times New Roman" w:hAnsi="Times New Roman" w:cs="Times New Roman"/>
          <w:sz w:val="24"/>
          <w:szCs w:val="24"/>
        </w:rPr>
        <w:t>м</w:t>
      </w:r>
      <w:r w:rsidR="00254894" w:rsidRPr="00254894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254894">
        <w:rPr>
          <w:rFonts w:ascii="Times New Roman" w:hAnsi="Times New Roman" w:cs="Times New Roman"/>
          <w:sz w:val="24"/>
          <w:szCs w:val="24"/>
        </w:rPr>
        <w:t>ом</w:t>
      </w:r>
      <w:r w:rsidR="00254894" w:rsidRPr="00254894">
        <w:rPr>
          <w:rFonts w:ascii="Times New Roman" w:hAnsi="Times New Roman" w:cs="Times New Roman"/>
          <w:sz w:val="24"/>
          <w:szCs w:val="24"/>
        </w:rPr>
        <w:t xml:space="preserve"> краевого государственного автономного профессионального образовательного учреждения «</w:t>
      </w:r>
      <w:proofErr w:type="spellStart"/>
      <w:r w:rsidR="00254894" w:rsidRPr="00254894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="00254894" w:rsidRPr="00254894">
        <w:rPr>
          <w:rFonts w:ascii="Times New Roman" w:hAnsi="Times New Roman" w:cs="Times New Roman"/>
          <w:sz w:val="24"/>
          <w:szCs w:val="24"/>
        </w:rPr>
        <w:t xml:space="preserve"> дорожно-строительный техникум»</w:t>
      </w:r>
      <w:r w:rsidR="00254894">
        <w:rPr>
          <w:rFonts w:ascii="Times New Roman" w:hAnsi="Times New Roman" w:cs="Times New Roman"/>
          <w:sz w:val="24"/>
          <w:szCs w:val="24"/>
        </w:rPr>
        <w:t>.</w:t>
      </w:r>
    </w:p>
    <w:p w:rsidR="00B662E0" w:rsidRDefault="0097684E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84E">
        <w:rPr>
          <w:rFonts w:ascii="Times New Roman" w:hAnsi="Times New Roman" w:cs="Times New Roman"/>
          <w:sz w:val="24"/>
          <w:szCs w:val="24"/>
        </w:rPr>
        <w:t xml:space="preserve">В целях обеспечения информационной открытости и доступности информации об учреждении в информационно-телекоммуникационной сети «Интернет» ведется сайт учреждения </w:t>
      </w:r>
      <w:hyperlink r:id="rId7" w:tgtFrame="_blank" w:history="1">
        <w:r w:rsidR="00A133ED" w:rsidRPr="00A133ED">
          <w:rPr>
            <w:rFonts w:ascii="Arial" w:hAnsi="Arial" w:cs="Arial"/>
            <w:color w:val="0000FF"/>
            <w:sz w:val="23"/>
            <w:szCs w:val="23"/>
            <w:shd w:val="clear" w:color="auto" w:fill="FFFFFF"/>
          </w:rPr>
          <w:t>https://cso-ber.ru/</w:t>
        </w:r>
      </w:hyperlink>
      <w:r w:rsidR="00D55D6F">
        <w:rPr>
          <w:rFonts w:ascii="Times New Roman" w:hAnsi="Times New Roman" w:cs="Times New Roman"/>
          <w:sz w:val="24"/>
          <w:szCs w:val="24"/>
        </w:rPr>
        <w:t xml:space="preserve">, </w:t>
      </w:r>
      <w:r w:rsidR="00D55D6F" w:rsidRPr="00D55D6F">
        <w:rPr>
          <w:rFonts w:ascii="Times New Roman" w:hAnsi="Times New Roman" w:cs="Times New Roman"/>
          <w:sz w:val="24"/>
          <w:szCs w:val="24"/>
        </w:rPr>
        <w:t xml:space="preserve">Страница </w:t>
      </w:r>
      <w:proofErr w:type="spellStart"/>
      <w:r w:rsidR="00D55D6F" w:rsidRPr="00D55D6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55D6F" w:rsidRPr="00D55D6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D55D6F" w:rsidRPr="00180CCB">
          <w:rPr>
            <w:rStyle w:val="a6"/>
            <w:rFonts w:ascii="Times New Roman" w:hAnsi="Times New Roman" w:cs="Times New Roman"/>
            <w:sz w:val="24"/>
            <w:szCs w:val="24"/>
          </w:rPr>
          <w:t>https://vk.com/id248248496</w:t>
        </w:r>
      </w:hyperlink>
      <w:r w:rsidR="00D55D6F">
        <w:rPr>
          <w:rFonts w:ascii="Times New Roman" w:hAnsi="Times New Roman" w:cs="Times New Roman"/>
          <w:sz w:val="24"/>
          <w:szCs w:val="24"/>
        </w:rPr>
        <w:t xml:space="preserve">; </w:t>
      </w:r>
      <w:r w:rsidR="00D55D6F" w:rsidRPr="00D55D6F">
        <w:rPr>
          <w:rFonts w:ascii="Times New Roman" w:hAnsi="Times New Roman" w:cs="Times New Roman"/>
          <w:sz w:val="24"/>
          <w:szCs w:val="24"/>
        </w:rPr>
        <w:t xml:space="preserve">Страница в </w:t>
      </w:r>
      <w:proofErr w:type="spellStart"/>
      <w:r w:rsidR="00D55D6F" w:rsidRPr="00D55D6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D55D6F" w:rsidRPr="00D55D6F">
        <w:rPr>
          <w:rFonts w:ascii="Times New Roman" w:hAnsi="Times New Roman" w:cs="Times New Roman"/>
          <w:sz w:val="24"/>
          <w:szCs w:val="24"/>
        </w:rPr>
        <w:t>:</w:t>
      </w:r>
      <w:r w:rsidR="00D55D6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55D6F" w:rsidRPr="00180CCB">
          <w:rPr>
            <w:rStyle w:val="a6"/>
            <w:rFonts w:ascii="Times New Roman" w:hAnsi="Times New Roman" w:cs="Times New Roman"/>
            <w:sz w:val="24"/>
            <w:szCs w:val="24"/>
          </w:rPr>
          <w:t>https://www.facebook.com/МБУ-КЦСОН-Березовского-района-291309361684084</w:t>
        </w:r>
      </w:hyperlink>
      <w:r w:rsidR="00D55D6F">
        <w:rPr>
          <w:rFonts w:ascii="Times New Roman" w:hAnsi="Times New Roman" w:cs="Times New Roman"/>
          <w:sz w:val="24"/>
          <w:szCs w:val="24"/>
        </w:rPr>
        <w:t>.</w:t>
      </w:r>
    </w:p>
    <w:p w:rsidR="0046722B" w:rsidRDefault="0097684E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84E">
        <w:rPr>
          <w:rFonts w:ascii="Times New Roman" w:hAnsi="Times New Roman" w:cs="Times New Roman"/>
          <w:sz w:val="24"/>
          <w:szCs w:val="24"/>
        </w:rPr>
        <w:t>Также</w:t>
      </w:r>
      <w:r w:rsidR="0029194C">
        <w:rPr>
          <w:rFonts w:ascii="Times New Roman" w:hAnsi="Times New Roman" w:cs="Times New Roman"/>
          <w:sz w:val="24"/>
          <w:szCs w:val="24"/>
        </w:rPr>
        <w:t xml:space="preserve"> </w:t>
      </w:r>
      <w:r w:rsidRPr="0097684E">
        <w:rPr>
          <w:rFonts w:ascii="Times New Roman" w:hAnsi="Times New Roman" w:cs="Times New Roman"/>
          <w:sz w:val="24"/>
          <w:szCs w:val="24"/>
        </w:rPr>
        <w:t>информация об учреждении размещается в районной газете «Пригород», на стендах учреждения.</w:t>
      </w:r>
    </w:p>
    <w:p w:rsidR="003D3311" w:rsidRDefault="00EE6544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Важным в деятельности учреждения мы считаем, сотрудничество с благотворительными фондами, индивидуальными предпринимателями, общественными о</w:t>
      </w:r>
      <w:r w:rsidR="004342C2">
        <w:rPr>
          <w:rFonts w:ascii="Times New Roman" w:hAnsi="Times New Roman" w:cs="Times New Roman"/>
          <w:sz w:val="24"/>
          <w:szCs w:val="24"/>
        </w:rPr>
        <w:t>рганизациями. В</w:t>
      </w:r>
      <w:r w:rsidR="003D3311">
        <w:rPr>
          <w:rFonts w:ascii="Times New Roman" w:hAnsi="Times New Roman" w:cs="Times New Roman"/>
          <w:sz w:val="24"/>
          <w:szCs w:val="24"/>
        </w:rPr>
        <w:t xml:space="preserve"> 2021 году было реализовано 377000 рублей спонсорской помощи</w:t>
      </w:r>
      <w:r w:rsidR="00B662E0">
        <w:rPr>
          <w:rFonts w:ascii="Times New Roman" w:hAnsi="Times New Roman" w:cs="Times New Roman"/>
          <w:sz w:val="24"/>
          <w:szCs w:val="24"/>
        </w:rPr>
        <w:t>, а так же сладкие подарки и товары первой необходимости</w:t>
      </w:r>
      <w:r w:rsidR="003D3311">
        <w:rPr>
          <w:rFonts w:ascii="Times New Roman" w:hAnsi="Times New Roman" w:cs="Times New Roman"/>
          <w:sz w:val="24"/>
          <w:szCs w:val="24"/>
        </w:rPr>
        <w:t>.</w:t>
      </w:r>
    </w:p>
    <w:p w:rsidR="003D3311" w:rsidRDefault="003D3311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97"/>
        <w:gridCol w:w="3228"/>
        <w:gridCol w:w="3329"/>
      </w:tblGrid>
      <w:tr w:rsidR="003D3311" w:rsidTr="003D3311">
        <w:tc>
          <w:tcPr>
            <w:tcW w:w="3473" w:type="dxa"/>
          </w:tcPr>
          <w:p w:rsidR="003D3311" w:rsidRPr="005E3C8A" w:rsidRDefault="003D3311" w:rsidP="00953DE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3474" w:type="dxa"/>
          </w:tcPr>
          <w:p w:rsidR="003D3311" w:rsidRPr="005E3C8A" w:rsidRDefault="003D3311" w:rsidP="00953DE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b/>
                <w:sz w:val="24"/>
                <w:szCs w:val="24"/>
              </w:rPr>
              <w:t>помощь</w:t>
            </w:r>
          </w:p>
        </w:tc>
        <w:tc>
          <w:tcPr>
            <w:tcW w:w="3474" w:type="dxa"/>
          </w:tcPr>
          <w:p w:rsidR="003D3311" w:rsidRPr="005E3C8A" w:rsidRDefault="005E3C8A" w:rsidP="005E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 направлена помощь</w:t>
            </w:r>
          </w:p>
        </w:tc>
      </w:tr>
      <w:tr w:rsidR="003D3311" w:rsidTr="003D3311">
        <w:tc>
          <w:tcPr>
            <w:tcW w:w="3473" w:type="dxa"/>
          </w:tcPr>
          <w:p w:rsidR="003D3311" w:rsidRDefault="003D3311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благотворительная организация «Бумеранг добра»</w:t>
            </w:r>
          </w:p>
        </w:tc>
        <w:tc>
          <w:tcPr>
            <w:tcW w:w="3474" w:type="dxa"/>
          </w:tcPr>
          <w:p w:rsidR="003D3311" w:rsidRDefault="003D3311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проведения досуговых мероприятий</w:t>
            </w:r>
          </w:p>
        </w:tc>
        <w:tc>
          <w:tcPr>
            <w:tcW w:w="3474" w:type="dxa"/>
          </w:tcPr>
          <w:p w:rsidR="003D3311" w:rsidRDefault="003D3311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несовершеннолетних</w:t>
            </w:r>
          </w:p>
        </w:tc>
      </w:tr>
      <w:tr w:rsidR="003D3311" w:rsidTr="003D3311">
        <w:tc>
          <w:tcPr>
            <w:tcW w:w="3473" w:type="dxa"/>
          </w:tcPr>
          <w:p w:rsidR="003D3311" w:rsidRDefault="003D3311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74" w:type="dxa"/>
          </w:tcPr>
          <w:p w:rsidR="003D3311" w:rsidRDefault="003D3311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125000 рублей в денежном выражении</w:t>
            </w:r>
          </w:p>
          <w:p w:rsidR="003D3311" w:rsidRDefault="003D3311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252000 рублей в виде приобретения товаров в рамках акции «Помоги пойти учиться» </w:t>
            </w:r>
          </w:p>
        </w:tc>
        <w:tc>
          <w:tcPr>
            <w:tcW w:w="3474" w:type="dxa"/>
          </w:tcPr>
          <w:p w:rsidR="003D3311" w:rsidRDefault="003D3311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 ребенка из 148 семей</w:t>
            </w:r>
          </w:p>
        </w:tc>
      </w:tr>
      <w:tr w:rsidR="003D3311" w:rsidTr="003D3311">
        <w:tc>
          <w:tcPr>
            <w:tcW w:w="3473" w:type="dxa"/>
          </w:tcPr>
          <w:p w:rsidR="003D3311" w:rsidRDefault="003D3311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благотворительная организация «Бумеранг добра»</w:t>
            </w:r>
          </w:p>
        </w:tc>
        <w:tc>
          <w:tcPr>
            <w:tcW w:w="3474" w:type="dxa"/>
          </w:tcPr>
          <w:p w:rsidR="003D3311" w:rsidRDefault="003D3311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AA6115">
              <w:rPr>
                <w:rFonts w:ascii="Times New Roman" w:hAnsi="Times New Roman" w:cs="Times New Roman"/>
                <w:sz w:val="24"/>
                <w:szCs w:val="24"/>
              </w:rPr>
              <w:t>новогодних подарков</w:t>
            </w:r>
          </w:p>
        </w:tc>
        <w:tc>
          <w:tcPr>
            <w:tcW w:w="3474" w:type="dxa"/>
          </w:tcPr>
          <w:p w:rsidR="003D3311" w:rsidRDefault="00AA6115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детей из 41 семьи</w:t>
            </w:r>
          </w:p>
        </w:tc>
      </w:tr>
      <w:tr w:rsidR="00AA6115" w:rsidTr="003D3311">
        <w:tc>
          <w:tcPr>
            <w:tcW w:w="3473" w:type="dxa"/>
          </w:tcPr>
          <w:p w:rsidR="00AA6115" w:rsidRDefault="00AA6115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Иланвзрывстрой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AA6115" w:rsidRDefault="00AA6115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новогодних подарков</w:t>
            </w:r>
          </w:p>
        </w:tc>
        <w:tc>
          <w:tcPr>
            <w:tcW w:w="3474" w:type="dxa"/>
          </w:tcPr>
          <w:p w:rsidR="00AA6115" w:rsidRDefault="00AA6115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детей из 45 семьи</w:t>
            </w:r>
          </w:p>
        </w:tc>
      </w:tr>
    </w:tbl>
    <w:p w:rsidR="00BF7BEC" w:rsidRDefault="00BF7BE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65F" w:rsidRDefault="00D8465F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4C277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году большое внимание уделялось обучению кадров. </w:t>
      </w:r>
    </w:p>
    <w:p w:rsidR="00D8465F" w:rsidRDefault="004C2774" w:rsidP="00953D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Так в 2021 году </w:t>
      </w:r>
      <w:r w:rsidR="009F6E2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работников прошли профессиональное обучение:</w:t>
      </w:r>
    </w:p>
    <w:p w:rsidR="00953DE3" w:rsidRDefault="00953DE3" w:rsidP="00953D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375"/>
      </w:tblGrid>
      <w:tr w:rsidR="00953DE3" w:rsidTr="004342C2">
        <w:tc>
          <w:tcPr>
            <w:tcW w:w="817" w:type="dxa"/>
          </w:tcPr>
          <w:p w:rsidR="00953DE3" w:rsidRPr="005E3C8A" w:rsidRDefault="00953DE3" w:rsidP="00953DE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E3C8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5E3C8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5E3C8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6662" w:type="dxa"/>
          </w:tcPr>
          <w:p w:rsidR="00953DE3" w:rsidRPr="005E3C8A" w:rsidRDefault="00953DE3" w:rsidP="00953DE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E3C8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Тема обучения</w:t>
            </w:r>
          </w:p>
        </w:tc>
        <w:tc>
          <w:tcPr>
            <w:tcW w:w="2375" w:type="dxa"/>
          </w:tcPr>
          <w:p w:rsidR="00953DE3" w:rsidRPr="005E3C8A" w:rsidRDefault="00953DE3" w:rsidP="00953DE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E3C8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proofErr w:type="gramStart"/>
            <w:r w:rsidRPr="005E3C8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</w:tr>
      <w:tr w:rsidR="00340444" w:rsidTr="00842633">
        <w:tc>
          <w:tcPr>
            <w:tcW w:w="9854" w:type="dxa"/>
            <w:gridSpan w:val="3"/>
          </w:tcPr>
          <w:p w:rsidR="00340444" w:rsidRPr="005E3C8A" w:rsidRDefault="00340444" w:rsidP="00953DE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E3C8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Курсы повышения квалификации</w:t>
            </w:r>
          </w:p>
        </w:tc>
      </w:tr>
      <w:tr w:rsidR="00953DE3" w:rsidTr="004342C2">
        <w:tc>
          <w:tcPr>
            <w:tcW w:w="817" w:type="dxa"/>
          </w:tcPr>
          <w:p w:rsidR="00953DE3" w:rsidRDefault="00953DE3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662" w:type="dxa"/>
          </w:tcPr>
          <w:p w:rsidR="00953DE3" w:rsidRDefault="00953DE3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Оказание первой доврачебной помощи</w:t>
            </w:r>
          </w:p>
        </w:tc>
        <w:tc>
          <w:tcPr>
            <w:tcW w:w="2375" w:type="dxa"/>
          </w:tcPr>
          <w:p w:rsidR="00953DE3" w:rsidRDefault="00953DE3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953DE3" w:rsidTr="004342C2">
        <w:tc>
          <w:tcPr>
            <w:tcW w:w="817" w:type="dxa"/>
          </w:tcPr>
          <w:p w:rsidR="00953DE3" w:rsidRDefault="00953DE3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662" w:type="dxa"/>
          </w:tcPr>
          <w:p w:rsidR="00953DE3" w:rsidRDefault="00953DE3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Особенности организации социокультурной деятельности в учреждениях социального обслуживания в рамках внедрения долговременного ухода</w:t>
            </w:r>
          </w:p>
        </w:tc>
        <w:tc>
          <w:tcPr>
            <w:tcW w:w="2375" w:type="dxa"/>
          </w:tcPr>
          <w:p w:rsidR="00953DE3" w:rsidRDefault="00ED58AB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53DE3" w:rsidTr="004342C2">
        <w:tc>
          <w:tcPr>
            <w:tcW w:w="817" w:type="dxa"/>
          </w:tcPr>
          <w:p w:rsidR="00953DE3" w:rsidRDefault="00ED58AB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662" w:type="dxa"/>
          </w:tcPr>
          <w:p w:rsidR="00953DE3" w:rsidRDefault="00ED58AB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Современные технологии реа</w:t>
            </w:r>
            <w:r w:rsidR="003404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билитации и абилитации инвалидов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 детей-инвалидов</w:t>
            </w:r>
          </w:p>
        </w:tc>
        <w:tc>
          <w:tcPr>
            <w:tcW w:w="2375" w:type="dxa"/>
          </w:tcPr>
          <w:p w:rsidR="00953DE3" w:rsidRDefault="00ED58AB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53DE3" w:rsidTr="004342C2">
        <w:tc>
          <w:tcPr>
            <w:tcW w:w="817" w:type="dxa"/>
          </w:tcPr>
          <w:p w:rsidR="00953DE3" w:rsidRDefault="00ED58AB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662" w:type="dxa"/>
          </w:tcPr>
          <w:p w:rsidR="00953DE3" w:rsidRDefault="00ED58AB" w:rsidP="00ED58AB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Комплексная реабилитация (абилитация) инвалидом и детей-инвалидов</w:t>
            </w:r>
          </w:p>
        </w:tc>
        <w:tc>
          <w:tcPr>
            <w:tcW w:w="2375" w:type="dxa"/>
          </w:tcPr>
          <w:p w:rsidR="00953DE3" w:rsidRDefault="00ED58AB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ED58AB" w:rsidTr="004342C2">
        <w:tc>
          <w:tcPr>
            <w:tcW w:w="817" w:type="dxa"/>
          </w:tcPr>
          <w:p w:rsidR="00ED58AB" w:rsidRDefault="00ED58AB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662" w:type="dxa"/>
          </w:tcPr>
          <w:p w:rsidR="00ED58AB" w:rsidRDefault="00ED58AB" w:rsidP="00ED58AB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Развитие трудовых и социально-бытовых навыков у подростков с инвалидностью</w:t>
            </w:r>
          </w:p>
        </w:tc>
        <w:tc>
          <w:tcPr>
            <w:tcW w:w="2375" w:type="dxa"/>
          </w:tcPr>
          <w:p w:rsidR="00ED58AB" w:rsidRDefault="00ED58AB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40444" w:rsidTr="004342C2">
        <w:tc>
          <w:tcPr>
            <w:tcW w:w="817" w:type="dxa"/>
          </w:tcPr>
          <w:p w:rsidR="00340444" w:rsidRDefault="00340444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662" w:type="dxa"/>
          </w:tcPr>
          <w:p w:rsidR="00340444" w:rsidRDefault="00340444" w:rsidP="00ED58AB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Организация школы ухода за маломобильными и немобильными получателями социальных услуг</w:t>
            </w:r>
          </w:p>
        </w:tc>
        <w:tc>
          <w:tcPr>
            <w:tcW w:w="2375" w:type="dxa"/>
          </w:tcPr>
          <w:p w:rsidR="00340444" w:rsidRDefault="00340444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40444" w:rsidTr="004342C2">
        <w:tc>
          <w:tcPr>
            <w:tcW w:w="817" w:type="dxa"/>
          </w:tcPr>
          <w:p w:rsidR="00340444" w:rsidRDefault="00340444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662" w:type="dxa"/>
          </w:tcPr>
          <w:p w:rsidR="00340444" w:rsidRDefault="00340444" w:rsidP="00ED58AB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Профессиональная</w:t>
            </w:r>
            <w: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реабилитация</w:t>
            </w:r>
            <w:r w:rsidRPr="0034044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 абилитации инвалидов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молодого возраста в целях сопровождаемого содействия их занятости.</w:t>
            </w:r>
          </w:p>
        </w:tc>
        <w:tc>
          <w:tcPr>
            <w:tcW w:w="2375" w:type="dxa"/>
          </w:tcPr>
          <w:p w:rsidR="00340444" w:rsidRDefault="00340444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40444" w:rsidTr="004342C2">
        <w:tc>
          <w:tcPr>
            <w:tcW w:w="817" w:type="dxa"/>
          </w:tcPr>
          <w:p w:rsidR="00340444" w:rsidRDefault="009F6E23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662" w:type="dxa"/>
          </w:tcPr>
          <w:p w:rsidR="00340444" w:rsidRDefault="009F6E23" w:rsidP="00ED58AB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Определение нуждаемости в долговременном уходе (типизация)</w:t>
            </w:r>
          </w:p>
        </w:tc>
        <w:tc>
          <w:tcPr>
            <w:tcW w:w="2375" w:type="dxa"/>
          </w:tcPr>
          <w:p w:rsidR="00340444" w:rsidRDefault="009F6E23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340444" w:rsidTr="006702AD">
        <w:tc>
          <w:tcPr>
            <w:tcW w:w="9854" w:type="dxa"/>
            <w:gridSpan w:val="3"/>
          </w:tcPr>
          <w:p w:rsidR="00340444" w:rsidRPr="005E3C8A" w:rsidRDefault="00340444" w:rsidP="00340444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E3C8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Стажировочные площадки</w:t>
            </w:r>
          </w:p>
        </w:tc>
      </w:tr>
      <w:tr w:rsidR="00340444" w:rsidTr="004342C2">
        <w:tc>
          <w:tcPr>
            <w:tcW w:w="817" w:type="dxa"/>
          </w:tcPr>
          <w:p w:rsidR="00340444" w:rsidRDefault="00340444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662" w:type="dxa"/>
          </w:tcPr>
          <w:p w:rsidR="00340444" w:rsidRDefault="00340444" w:rsidP="00ED58AB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Дневная занятость для граждан с когнитивными нарушениями</w:t>
            </w:r>
          </w:p>
        </w:tc>
        <w:tc>
          <w:tcPr>
            <w:tcW w:w="2375" w:type="dxa"/>
          </w:tcPr>
          <w:p w:rsidR="00340444" w:rsidRDefault="00340444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40444" w:rsidTr="004342C2">
        <w:tc>
          <w:tcPr>
            <w:tcW w:w="817" w:type="dxa"/>
          </w:tcPr>
          <w:p w:rsidR="00340444" w:rsidRDefault="00340444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662" w:type="dxa"/>
          </w:tcPr>
          <w:p w:rsidR="00340444" w:rsidRDefault="00340444" w:rsidP="00ED58AB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Внедрение системы долговременного ухода в работу комплексного центра социального обслуживания</w:t>
            </w:r>
          </w:p>
        </w:tc>
        <w:tc>
          <w:tcPr>
            <w:tcW w:w="2375" w:type="dxa"/>
          </w:tcPr>
          <w:p w:rsidR="00340444" w:rsidRDefault="00340444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</w:tbl>
    <w:p w:rsidR="004342C2" w:rsidRDefault="004342C2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BEC" w:rsidRDefault="00292AC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2021 года специалисты учреждения принимали активное участие в рай</w:t>
      </w:r>
      <w:r w:rsidR="00A133ED">
        <w:rPr>
          <w:rFonts w:ascii="Times New Roman" w:hAnsi="Times New Roman" w:cs="Times New Roman"/>
          <w:sz w:val="24"/>
          <w:szCs w:val="24"/>
        </w:rPr>
        <w:t>онных мероприятиях, таких как: м</w:t>
      </w:r>
      <w:r>
        <w:rPr>
          <w:rFonts w:ascii="Times New Roman" w:hAnsi="Times New Roman" w:cs="Times New Roman"/>
          <w:sz w:val="24"/>
          <w:szCs w:val="24"/>
        </w:rPr>
        <w:t>итинг</w:t>
      </w:r>
      <w:r w:rsidR="00A133ED">
        <w:rPr>
          <w:rFonts w:ascii="Times New Roman" w:hAnsi="Times New Roman" w:cs="Times New Roman"/>
          <w:sz w:val="24"/>
          <w:szCs w:val="24"/>
        </w:rPr>
        <w:t>и, посвященные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3ED">
        <w:rPr>
          <w:rFonts w:ascii="Times New Roman" w:hAnsi="Times New Roman" w:cs="Times New Roman"/>
          <w:sz w:val="24"/>
          <w:szCs w:val="24"/>
        </w:rPr>
        <w:t>Дню снятия блокады Ленинграда, д</w:t>
      </w:r>
      <w:r>
        <w:rPr>
          <w:rFonts w:ascii="Times New Roman" w:hAnsi="Times New Roman" w:cs="Times New Roman"/>
          <w:sz w:val="24"/>
          <w:szCs w:val="24"/>
        </w:rPr>
        <w:t xml:space="preserve">ню </w:t>
      </w:r>
      <w:r>
        <w:rPr>
          <w:rFonts w:ascii="Times New Roman" w:hAnsi="Times New Roman" w:cs="Times New Roman"/>
          <w:sz w:val="24"/>
          <w:szCs w:val="24"/>
        </w:rPr>
        <w:lastRenderedPageBreak/>
        <w:t>памяти и скорби, мероприятиях, посвященны</w:t>
      </w:r>
      <w:r w:rsidR="00A133ED">
        <w:rPr>
          <w:rFonts w:ascii="Times New Roman" w:hAnsi="Times New Roman" w:cs="Times New Roman"/>
          <w:sz w:val="24"/>
          <w:szCs w:val="24"/>
        </w:rPr>
        <w:t>х выводу войск из Афганистана, д</w:t>
      </w:r>
      <w:r>
        <w:rPr>
          <w:rFonts w:ascii="Times New Roman" w:hAnsi="Times New Roman" w:cs="Times New Roman"/>
          <w:sz w:val="24"/>
          <w:szCs w:val="24"/>
        </w:rPr>
        <w:t>ню защитника Отечества</w:t>
      </w:r>
      <w:r w:rsidR="00A133ED">
        <w:rPr>
          <w:rFonts w:ascii="Times New Roman" w:hAnsi="Times New Roman" w:cs="Times New Roman"/>
          <w:sz w:val="24"/>
          <w:szCs w:val="24"/>
        </w:rPr>
        <w:t>, Международному женскому дню, дню Победы, дню пожилого человека, дню семьи, любви и верности, д</w:t>
      </w:r>
      <w:r>
        <w:rPr>
          <w:rFonts w:ascii="Times New Roman" w:hAnsi="Times New Roman" w:cs="Times New Roman"/>
          <w:sz w:val="24"/>
          <w:szCs w:val="24"/>
        </w:rPr>
        <w:t>ню матери и др.</w:t>
      </w:r>
    </w:p>
    <w:p w:rsidR="00292ACA" w:rsidRDefault="00292AC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65F" w:rsidRDefault="00D8465F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2F" w:rsidRPr="00E84B2F" w:rsidRDefault="00E84B2F" w:rsidP="00953D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B2F">
        <w:rPr>
          <w:rFonts w:ascii="Times New Roman" w:hAnsi="Times New Roman" w:cs="Times New Roman"/>
          <w:b/>
          <w:sz w:val="24"/>
          <w:szCs w:val="24"/>
        </w:rPr>
        <w:t>Отделение социального обслуживания на дому</w:t>
      </w:r>
    </w:p>
    <w:p w:rsidR="00E84B2F" w:rsidRDefault="00E84B2F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B2F" w:rsidRDefault="00E84B2F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функционирует 2 отделения социального обслуживания на дому.</w:t>
      </w:r>
    </w:p>
    <w:p w:rsidR="006B26B3" w:rsidRPr="006B26B3" w:rsidRDefault="006B26B3" w:rsidP="006B2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6B3">
        <w:rPr>
          <w:rFonts w:ascii="Times New Roman" w:hAnsi="Times New Roman" w:cs="Times New Roman"/>
          <w:sz w:val="24"/>
          <w:szCs w:val="24"/>
        </w:rPr>
        <w:t xml:space="preserve">Основная цель социального обслуживания на дому – максимально продлить нахождение граждан в привычной для них обстановке, поддержать их личностный социальный статус, защитить их права и законные интересы. </w:t>
      </w:r>
    </w:p>
    <w:p w:rsidR="006B26B3" w:rsidRDefault="006B26B3" w:rsidP="006B2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6B3">
        <w:rPr>
          <w:rFonts w:ascii="Times New Roman" w:hAnsi="Times New Roman" w:cs="Times New Roman"/>
          <w:sz w:val="24"/>
          <w:szCs w:val="24"/>
        </w:rPr>
        <w:t xml:space="preserve">Предоставление социальных услуг на дому в КГБУ СО «КЦСОН» Березовский» с 01.08.2015г. осуществляют 2 отделения социального обслуживания на дому. </w:t>
      </w:r>
      <w:proofErr w:type="gramStart"/>
      <w:r w:rsidRPr="006B26B3">
        <w:rPr>
          <w:rFonts w:ascii="Times New Roman" w:hAnsi="Times New Roman" w:cs="Times New Roman"/>
          <w:sz w:val="24"/>
          <w:szCs w:val="24"/>
        </w:rPr>
        <w:t>Обслуживанием охвачены жители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Березовского района:</w:t>
      </w:r>
      <w:r w:rsidRPr="006B26B3">
        <w:rPr>
          <w:rFonts w:ascii="Times New Roman" w:hAnsi="Times New Roman" w:cs="Times New Roman"/>
          <w:sz w:val="24"/>
          <w:szCs w:val="24"/>
        </w:rPr>
        <w:t xml:space="preserve"> п. Березовка,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6B26B3">
        <w:rPr>
          <w:rFonts w:ascii="Times New Roman" w:hAnsi="Times New Roman" w:cs="Times New Roman"/>
          <w:sz w:val="24"/>
          <w:szCs w:val="24"/>
        </w:rPr>
        <w:t xml:space="preserve">Зыково,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B26B3">
        <w:rPr>
          <w:rFonts w:ascii="Times New Roman" w:hAnsi="Times New Roman" w:cs="Times New Roman"/>
          <w:sz w:val="24"/>
          <w:szCs w:val="24"/>
        </w:rPr>
        <w:t>Лукино</w:t>
      </w:r>
      <w:proofErr w:type="spellEnd"/>
      <w:r w:rsidRPr="006B26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6B26B3">
        <w:rPr>
          <w:rFonts w:ascii="Times New Roman" w:hAnsi="Times New Roman" w:cs="Times New Roman"/>
          <w:sz w:val="24"/>
          <w:szCs w:val="24"/>
        </w:rPr>
        <w:t xml:space="preserve">Маганск,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B26B3">
        <w:rPr>
          <w:rFonts w:ascii="Times New Roman" w:hAnsi="Times New Roman" w:cs="Times New Roman"/>
          <w:sz w:val="24"/>
          <w:szCs w:val="24"/>
        </w:rPr>
        <w:t>Свищево</w:t>
      </w:r>
      <w:proofErr w:type="spellEnd"/>
      <w:r w:rsidRPr="006B26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6B26B3">
        <w:rPr>
          <w:rFonts w:ascii="Times New Roman" w:hAnsi="Times New Roman" w:cs="Times New Roman"/>
          <w:sz w:val="24"/>
          <w:szCs w:val="24"/>
        </w:rPr>
        <w:t xml:space="preserve">Березовский,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6B26B3">
        <w:rPr>
          <w:rFonts w:ascii="Times New Roman" w:hAnsi="Times New Roman" w:cs="Times New Roman"/>
          <w:sz w:val="24"/>
          <w:szCs w:val="24"/>
        </w:rPr>
        <w:t xml:space="preserve">Верхняя </w:t>
      </w:r>
      <w:proofErr w:type="spellStart"/>
      <w:r w:rsidRPr="006B26B3">
        <w:rPr>
          <w:rFonts w:ascii="Times New Roman" w:hAnsi="Times New Roman" w:cs="Times New Roman"/>
          <w:sz w:val="24"/>
          <w:szCs w:val="24"/>
        </w:rPr>
        <w:t>Базаиха</w:t>
      </w:r>
      <w:proofErr w:type="spellEnd"/>
      <w:r w:rsidRPr="006B26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6B26B3">
        <w:rPr>
          <w:rFonts w:ascii="Times New Roman" w:hAnsi="Times New Roman" w:cs="Times New Roman"/>
          <w:sz w:val="24"/>
          <w:szCs w:val="24"/>
        </w:rPr>
        <w:t xml:space="preserve">Брод,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B26B3">
        <w:rPr>
          <w:rFonts w:ascii="Times New Roman" w:hAnsi="Times New Roman" w:cs="Times New Roman"/>
          <w:sz w:val="24"/>
          <w:szCs w:val="24"/>
        </w:rPr>
        <w:t>Береть</w:t>
      </w:r>
      <w:proofErr w:type="spellEnd"/>
      <w:r w:rsidRPr="006B26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6B26B3">
        <w:rPr>
          <w:rFonts w:ascii="Times New Roman" w:hAnsi="Times New Roman" w:cs="Times New Roman"/>
          <w:sz w:val="24"/>
          <w:szCs w:val="24"/>
        </w:rPr>
        <w:t xml:space="preserve">Вознесенка,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B26B3">
        <w:rPr>
          <w:rFonts w:ascii="Times New Roman" w:hAnsi="Times New Roman" w:cs="Times New Roman"/>
          <w:sz w:val="24"/>
          <w:szCs w:val="24"/>
        </w:rPr>
        <w:t>Киндяково</w:t>
      </w:r>
      <w:proofErr w:type="spellEnd"/>
      <w:r w:rsidRPr="006B26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6B26B3">
        <w:rPr>
          <w:rFonts w:ascii="Times New Roman" w:hAnsi="Times New Roman" w:cs="Times New Roman"/>
          <w:sz w:val="24"/>
          <w:szCs w:val="24"/>
        </w:rPr>
        <w:t xml:space="preserve">Бархатово,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B26B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елноково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Есаулово,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Есауловка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Ермолаево,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Затон.</w:t>
      </w:r>
      <w:proofErr w:type="gramEnd"/>
    </w:p>
    <w:p w:rsidR="00B41E32" w:rsidRPr="00B41E32" w:rsidRDefault="006B26B3" w:rsidP="00B41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кадровый состав – социальные работники – всего </w:t>
      </w:r>
      <w:r w:rsidRPr="006B26B3">
        <w:rPr>
          <w:rFonts w:ascii="Times New Roman" w:hAnsi="Times New Roman" w:cs="Times New Roman"/>
          <w:b/>
          <w:sz w:val="24"/>
          <w:szCs w:val="24"/>
        </w:rPr>
        <w:t>24 сотрудника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1E32" w:rsidRPr="00B41E32">
        <w:t xml:space="preserve"> </w:t>
      </w:r>
      <w:r w:rsidR="00B41E32" w:rsidRPr="00B41E32">
        <w:rPr>
          <w:rFonts w:ascii="Times New Roman" w:hAnsi="Times New Roman" w:cs="Times New Roman"/>
          <w:sz w:val="24"/>
          <w:szCs w:val="24"/>
        </w:rPr>
        <w:t xml:space="preserve">Социальные работники </w:t>
      </w:r>
      <w:r w:rsidR="00A133ED">
        <w:rPr>
          <w:rFonts w:ascii="Times New Roman" w:hAnsi="Times New Roman" w:cs="Times New Roman"/>
          <w:sz w:val="24"/>
          <w:szCs w:val="24"/>
        </w:rPr>
        <w:t xml:space="preserve">предоставляют социальные </w:t>
      </w:r>
      <w:r w:rsidR="00B41E32" w:rsidRPr="00B41E32">
        <w:rPr>
          <w:rFonts w:ascii="Times New Roman" w:hAnsi="Times New Roman" w:cs="Times New Roman"/>
          <w:sz w:val="24"/>
          <w:szCs w:val="24"/>
        </w:rPr>
        <w:t>услуг</w:t>
      </w:r>
      <w:r w:rsidR="00A133ED">
        <w:rPr>
          <w:rFonts w:ascii="Times New Roman" w:hAnsi="Times New Roman" w:cs="Times New Roman"/>
          <w:sz w:val="24"/>
          <w:szCs w:val="24"/>
        </w:rPr>
        <w:t xml:space="preserve">и в форме социального обслуживания на дому </w:t>
      </w:r>
      <w:r w:rsidR="00B41E32" w:rsidRPr="00B41E32">
        <w:rPr>
          <w:rFonts w:ascii="Times New Roman" w:hAnsi="Times New Roman" w:cs="Times New Roman"/>
          <w:sz w:val="24"/>
          <w:szCs w:val="24"/>
        </w:rPr>
        <w:t>в соответствии с перечнем гарантированных государством социальных услуг, предоставляемых гражданам пожилого возраста и инвалидам, на основании договора о социальном обслуживании, заключенного в соответствии с 442-ФЗ от 28 декабря 2013г. «Об основах социального обслуживания граждан в Российской Федерации».</w:t>
      </w:r>
    </w:p>
    <w:p w:rsidR="006B26B3" w:rsidRDefault="00B41E32" w:rsidP="00B41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E32">
        <w:rPr>
          <w:rFonts w:ascii="Times New Roman" w:hAnsi="Times New Roman" w:cs="Times New Roman"/>
          <w:sz w:val="24"/>
          <w:szCs w:val="24"/>
        </w:rPr>
        <w:t xml:space="preserve">За 2021 год в двух отделениях было обслужено </w:t>
      </w:r>
      <w:r w:rsidRPr="006B26B3">
        <w:rPr>
          <w:rFonts w:ascii="Times New Roman" w:hAnsi="Times New Roman" w:cs="Times New Roman"/>
          <w:b/>
          <w:sz w:val="24"/>
          <w:szCs w:val="24"/>
        </w:rPr>
        <w:t>244 человека</w:t>
      </w:r>
      <w:r w:rsidR="003E1E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1E51" w:rsidRPr="003E1E51">
        <w:rPr>
          <w:rFonts w:ascii="Times New Roman" w:hAnsi="Times New Roman" w:cs="Times New Roman"/>
          <w:sz w:val="24"/>
          <w:szCs w:val="24"/>
        </w:rPr>
        <w:t>всего</w:t>
      </w:r>
      <w:r w:rsidR="003E1E51">
        <w:rPr>
          <w:rFonts w:ascii="Times New Roman" w:hAnsi="Times New Roman" w:cs="Times New Roman"/>
          <w:b/>
          <w:sz w:val="24"/>
          <w:szCs w:val="24"/>
        </w:rPr>
        <w:t xml:space="preserve"> 85780 </w:t>
      </w:r>
      <w:r w:rsidR="003E1E51" w:rsidRPr="00113D8C">
        <w:rPr>
          <w:rFonts w:ascii="Times New Roman" w:hAnsi="Times New Roman" w:cs="Times New Roman"/>
          <w:b/>
          <w:sz w:val="24"/>
          <w:szCs w:val="24"/>
        </w:rPr>
        <w:t>услуг</w:t>
      </w:r>
      <w:r w:rsidR="003E1E51">
        <w:rPr>
          <w:rFonts w:ascii="Times New Roman" w:hAnsi="Times New Roman" w:cs="Times New Roman"/>
          <w:b/>
          <w:sz w:val="24"/>
          <w:szCs w:val="24"/>
        </w:rPr>
        <w:t>.</w:t>
      </w:r>
    </w:p>
    <w:p w:rsidR="00F91645" w:rsidRDefault="00B41E32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21"/>
        <w:gridCol w:w="2126"/>
      </w:tblGrid>
      <w:tr w:rsidR="00F91645" w:rsidRPr="00F91645" w:rsidTr="00F91645">
        <w:tc>
          <w:tcPr>
            <w:tcW w:w="7621" w:type="dxa"/>
          </w:tcPr>
          <w:p w:rsidR="00F91645" w:rsidRPr="00F91645" w:rsidRDefault="00F91645" w:rsidP="00F9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45">
              <w:rPr>
                <w:rFonts w:ascii="Times New Roman" w:hAnsi="Times New Roman" w:cs="Times New Roman"/>
                <w:sz w:val="24"/>
                <w:szCs w:val="24"/>
              </w:rPr>
              <w:t>Граждане пенсионного возраста</w:t>
            </w:r>
          </w:p>
        </w:tc>
        <w:tc>
          <w:tcPr>
            <w:tcW w:w="2126" w:type="dxa"/>
          </w:tcPr>
          <w:p w:rsidR="00F91645" w:rsidRPr="00F91645" w:rsidRDefault="00F91645" w:rsidP="00F9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F91645" w:rsidRPr="00F91645" w:rsidTr="00F91645">
        <w:tc>
          <w:tcPr>
            <w:tcW w:w="7621" w:type="dxa"/>
          </w:tcPr>
          <w:p w:rsidR="00F91645" w:rsidRPr="00F91645" w:rsidRDefault="00F91645" w:rsidP="00F9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45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126" w:type="dxa"/>
          </w:tcPr>
          <w:p w:rsidR="00F91645" w:rsidRPr="00F91645" w:rsidRDefault="00F91645" w:rsidP="00F9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91645" w:rsidRPr="00F91645" w:rsidTr="00F91645">
        <w:tc>
          <w:tcPr>
            <w:tcW w:w="7621" w:type="dxa"/>
          </w:tcPr>
          <w:p w:rsidR="00F91645" w:rsidRPr="006B26B3" w:rsidRDefault="00FD2561" w:rsidP="00F91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долгожители</w:t>
            </w:r>
            <w:r w:rsidR="00F91645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90 лет и старше</w:t>
            </w:r>
          </w:p>
        </w:tc>
        <w:tc>
          <w:tcPr>
            <w:tcW w:w="2126" w:type="dxa"/>
          </w:tcPr>
          <w:p w:rsidR="00F91645" w:rsidRDefault="00F91645" w:rsidP="00F9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B41E32" w:rsidRDefault="00B41E32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E32" w:rsidRDefault="00B41E32" w:rsidP="00A13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E32">
        <w:rPr>
          <w:rFonts w:ascii="Times New Roman" w:hAnsi="Times New Roman" w:cs="Times New Roman"/>
          <w:sz w:val="24"/>
          <w:szCs w:val="24"/>
        </w:rPr>
        <w:t>В 2021 году снято с над</w:t>
      </w:r>
      <w:r>
        <w:rPr>
          <w:rFonts w:ascii="Times New Roman" w:hAnsi="Times New Roman" w:cs="Times New Roman"/>
          <w:sz w:val="24"/>
          <w:szCs w:val="24"/>
        </w:rPr>
        <w:t xml:space="preserve">омного обслуживания  </w:t>
      </w:r>
      <w:r w:rsidRPr="00B41E32">
        <w:rPr>
          <w:rFonts w:ascii="Times New Roman" w:hAnsi="Times New Roman" w:cs="Times New Roman"/>
          <w:b/>
          <w:sz w:val="24"/>
          <w:szCs w:val="24"/>
        </w:rPr>
        <w:t>56 человек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1E32">
        <w:rPr>
          <w:rFonts w:ascii="Times New Roman" w:hAnsi="Times New Roman" w:cs="Times New Roman"/>
          <w:sz w:val="24"/>
          <w:szCs w:val="24"/>
        </w:rPr>
        <w:t xml:space="preserve">принято на обслуживание </w:t>
      </w:r>
      <w:r w:rsidRPr="00B41E32">
        <w:rPr>
          <w:rFonts w:ascii="Times New Roman" w:hAnsi="Times New Roman" w:cs="Times New Roman"/>
          <w:b/>
          <w:sz w:val="24"/>
          <w:szCs w:val="24"/>
        </w:rPr>
        <w:t>22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E32" w:rsidRPr="00B41E32" w:rsidRDefault="00B41E32" w:rsidP="00A13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E32">
        <w:rPr>
          <w:rFonts w:ascii="Times New Roman" w:hAnsi="Times New Roman" w:cs="Times New Roman"/>
          <w:sz w:val="24"/>
          <w:szCs w:val="24"/>
        </w:rPr>
        <w:t>Из числа гарантированных социальных услуг наиболее востребованы следующие услуги:</w:t>
      </w:r>
    </w:p>
    <w:p w:rsidR="00B41E32" w:rsidRPr="00B41E32" w:rsidRDefault="00B41E32" w:rsidP="00A133ED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E32">
        <w:rPr>
          <w:rFonts w:ascii="Times New Roman" w:hAnsi="Times New Roman" w:cs="Times New Roman"/>
          <w:sz w:val="24"/>
          <w:szCs w:val="24"/>
        </w:rPr>
        <w:t>доставка на дом продуктов питания и товаров первой необходимости;</w:t>
      </w:r>
    </w:p>
    <w:p w:rsidR="00B41E32" w:rsidRPr="00B41E32" w:rsidRDefault="00B41E32" w:rsidP="00A133ED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E32">
        <w:rPr>
          <w:rFonts w:ascii="Times New Roman" w:hAnsi="Times New Roman" w:cs="Times New Roman"/>
          <w:sz w:val="24"/>
          <w:szCs w:val="24"/>
        </w:rPr>
        <w:t>социально-медицинские услуги;</w:t>
      </w:r>
    </w:p>
    <w:p w:rsidR="00B41E32" w:rsidRPr="00B41E32" w:rsidRDefault="00B41E32" w:rsidP="00A133ED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E32">
        <w:rPr>
          <w:rFonts w:ascii="Times New Roman" w:hAnsi="Times New Roman" w:cs="Times New Roman"/>
          <w:sz w:val="24"/>
          <w:szCs w:val="24"/>
        </w:rPr>
        <w:t>уборка жилых помещений и санитарно-гигиенические услуги;</w:t>
      </w:r>
    </w:p>
    <w:p w:rsidR="00B41E32" w:rsidRPr="00B41E32" w:rsidRDefault="00B41E32" w:rsidP="00A133ED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E32">
        <w:rPr>
          <w:rFonts w:ascii="Times New Roman" w:hAnsi="Times New Roman" w:cs="Times New Roman"/>
          <w:sz w:val="24"/>
          <w:szCs w:val="24"/>
        </w:rPr>
        <w:t>оплата услуг ЖКХ;</w:t>
      </w:r>
    </w:p>
    <w:p w:rsidR="00B41E32" w:rsidRPr="00B41E32" w:rsidRDefault="00B41E32" w:rsidP="00A133ED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E32">
        <w:rPr>
          <w:rFonts w:ascii="Times New Roman" w:hAnsi="Times New Roman" w:cs="Times New Roman"/>
          <w:sz w:val="24"/>
          <w:szCs w:val="24"/>
        </w:rPr>
        <w:t>доставка воды, дров, угля;</w:t>
      </w:r>
    </w:p>
    <w:p w:rsidR="00B41E32" w:rsidRPr="00B41E32" w:rsidRDefault="00B41E32" w:rsidP="00A133ED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E32">
        <w:rPr>
          <w:rFonts w:ascii="Times New Roman" w:hAnsi="Times New Roman" w:cs="Times New Roman"/>
          <w:sz w:val="24"/>
          <w:szCs w:val="24"/>
        </w:rPr>
        <w:t>помощь на приусадебном участке.</w:t>
      </w:r>
    </w:p>
    <w:p w:rsidR="00B41E32" w:rsidRPr="00CE4DDF" w:rsidRDefault="00A133ED" w:rsidP="00A133E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B41E32" w:rsidRPr="00CE4DDF">
        <w:rPr>
          <w:rFonts w:ascii="Times New Roman" w:hAnsi="Times New Roman" w:cs="Times New Roman"/>
          <w:sz w:val="24"/>
          <w:szCs w:val="24"/>
        </w:rPr>
        <w:t xml:space="preserve"> году для социальных работников были организованы практические </w:t>
      </w:r>
      <w:r w:rsidRPr="00CE4DDF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CE4D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E4DDF">
        <w:rPr>
          <w:rFonts w:ascii="Times New Roman" w:hAnsi="Times New Roman" w:cs="Times New Roman"/>
          <w:sz w:val="24"/>
          <w:szCs w:val="24"/>
        </w:rPr>
        <w:t xml:space="preserve"> </w:t>
      </w:r>
      <w:r w:rsidR="00B41E32" w:rsidRPr="00CE4DDF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>«Школа</w:t>
      </w:r>
      <w:r w:rsidR="00B41E32" w:rsidRPr="00CE4DDF">
        <w:rPr>
          <w:rFonts w:ascii="Times New Roman" w:hAnsi="Times New Roman" w:cs="Times New Roman"/>
          <w:sz w:val="24"/>
          <w:szCs w:val="24"/>
        </w:rPr>
        <w:t xml:space="preserve"> долговременного  ухода в рамках реализации регионального проек</w:t>
      </w:r>
      <w:r w:rsidR="00113D8C">
        <w:rPr>
          <w:rFonts w:ascii="Times New Roman" w:hAnsi="Times New Roman" w:cs="Times New Roman"/>
          <w:sz w:val="24"/>
          <w:szCs w:val="24"/>
        </w:rPr>
        <w:t>та «Старшее поколение»</w:t>
      </w:r>
      <w:r w:rsidR="00CE4DDF">
        <w:rPr>
          <w:rFonts w:ascii="Times New Roman" w:hAnsi="Times New Roman" w:cs="Times New Roman"/>
          <w:sz w:val="24"/>
          <w:szCs w:val="24"/>
        </w:rPr>
        <w:t xml:space="preserve"> на темы:</w:t>
      </w:r>
    </w:p>
    <w:p w:rsidR="00B41E32" w:rsidRPr="00CE4DDF" w:rsidRDefault="00B41E32" w:rsidP="00A133E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DDF">
        <w:rPr>
          <w:rFonts w:ascii="Times New Roman" w:hAnsi="Times New Roman" w:cs="Times New Roman"/>
          <w:sz w:val="24"/>
          <w:szCs w:val="24"/>
        </w:rPr>
        <w:t>- Старческая астения, как выявить и помочь человеку?</w:t>
      </w:r>
    </w:p>
    <w:p w:rsidR="00B41E32" w:rsidRPr="00CE4DDF" w:rsidRDefault="00B41E32" w:rsidP="00A133E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DDF">
        <w:rPr>
          <w:rFonts w:ascii="Times New Roman" w:hAnsi="Times New Roman" w:cs="Times New Roman"/>
          <w:sz w:val="24"/>
          <w:szCs w:val="24"/>
        </w:rPr>
        <w:t>- Профилактика заболеваний глаз в пожилом возрасте.</w:t>
      </w:r>
    </w:p>
    <w:p w:rsidR="00B41E32" w:rsidRPr="00CE4DDF" w:rsidRDefault="00B41E32" w:rsidP="00A133E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DDF">
        <w:rPr>
          <w:rFonts w:ascii="Times New Roman" w:hAnsi="Times New Roman" w:cs="Times New Roman"/>
          <w:sz w:val="24"/>
          <w:szCs w:val="24"/>
        </w:rPr>
        <w:t>- Старческая деменция. Что делать родственникам?</w:t>
      </w:r>
      <w:r w:rsidRPr="00CE4DDF">
        <w:rPr>
          <w:rFonts w:ascii="Times New Roman" w:hAnsi="Times New Roman" w:cs="Times New Roman"/>
          <w:sz w:val="24"/>
          <w:szCs w:val="24"/>
        </w:rPr>
        <w:tab/>
      </w:r>
    </w:p>
    <w:p w:rsidR="00B41E32" w:rsidRPr="00CE4DDF" w:rsidRDefault="00B41E32" w:rsidP="00A133E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DDF">
        <w:rPr>
          <w:rFonts w:ascii="Times New Roman" w:hAnsi="Times New Roman" w:cs="Times New Roman"/>
          <w:sz w:val="24"/>
          <w:szCs w:val="24"/>
        </w:rPr>
        <w:t>- Сердечная недостаточность: лечение и самоконтроль в пожилом возрасте.</w:t>
      </w:r>
    </w:p>
    <w:p w:rsidR="00CE4DDF" w:rsidRDefault="00B41E32" w:rsidP="00A133E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DDF">
        <w:rPr>
          <w:rFonts w:ascii="Times New Roman" w:hAnsi="Times New Roman" w:cs="Times New Roman"/>
          <w:sz w:val="24"/>
          <w:szCs w:val="24"/>
        </w:rPr>
        <w:t>-  Уход за пациентами с сердечной недостаточностью.</w:t>
      </w:r>
    </w:p>
    <w:p w:rsidR="00B41E32" w:rsidRPr="00CE4DDF" w:rsidRDefault="00B41E32" w:rsidP="00A133ED">
      <w:pPr>
        <w:pStyle w:val="a8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DDF">
        <w:rPr>
          <w:rFonts w:ascii="Times New Roman" w:hAnsi="Times New Roman" w:cs="Times New Roman"/>
          <w:sz w:val="24"/>
          <w:szCs w:val="24"/>
        </w:rPr>
        <w:t>- Контроль артериальной гипертензии. Оказание первой помощи при гипертоническом кризе.</w:t>
      </w:r>
    </w:p>
    <w:p w:rsidR="00B41E32" w:rsidRPr="00CE4DDF" w:rsidRDefault="00B41E32" w:rsidP="00A133E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DDF">
        <w:rPr>
          <w:rFonts w:ascii="Times New Roman" w:hAnsi="Times New Roman" w:cs="Times New Roman"/>
          <w:sz w:val="24"/>
          <w:szCs w:val="24"/>
        </w:rPr>
        <w:t>- Оказание помощи пожилым, перенесшим мозговой инсульт.</w:t>
      </w:r>
    </w:p>
    <w:p w:rsidR="00B41E32" w:rsidRPr="00CE4DDF" w:rsidRDefault="00B41E32" w:rsidP="00A133E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DDF">
        <w:rPr>
          <w:rFonts w:ascii="Times New Roman" w:hAnsi="Times New Roman" w:cs="Times New Roman"/>
          <w:sz w:val="24"/>
          <w:szCs w:val="24"/>
        </w:rPr>
        <w:t>- Диспансеризация и ее значение для сохранения здоровья.</w:t>
      </w:r>
    </w:p>
    <w:p w:rsidR="00B41E32" w:rsidRPr="00CE4DDF" w:rsidRDefault="00B41E32" w:rsidP="00A133E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DDF">
        <w:rPr>
          <w:rFonts w:ascii="Times New Roman" w:hAnsi="Times New Roman" w:cs="Times New Roman"/>
          <w:sz w:val="24"/>
          <w:szCs w:val="24"/>
        </w:rPr>
        <w:lastRenderedPageBreak/>
        <w:t>- Оказание первой  помощи при отсутствии дыхания, кровообращения</w:t>
      </w:r>
      <w:r w:rsidR="00A133ED">
        <w:rPr>
          <w:rFonts w:ascii="Times New Roman" w:hAnsi="Times New Roman" w:cs="Times New Roman"/>
          <w:sz w:val="24"/>
          <w:szCs w:val="24"/>
        </w:rPr>
        <w:t>.</w:t>
      </w:r>
      <w:r w:rsidRPr="00CE4DDF">
        <w:rPr>
          <w:rFonts w:ascii="Times New Roman" w:hAnsi="Times New Roman" w:cs="Times New Roman"/>
          <w:sz w:val="24"/>
          <w:szCs w:val="24"/>
        </w:rPr>
        <w:t xml:space="preserve"> </w:t>
      </w:r>
      <w:r w:rsidR="00A13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E32" w:rsidRPr="00CE4DDF" w:rsidRDefault="00B41E32" w:rsidP="00A133E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DDF">
        <w:rPr>
          <w:rFonts w:ascii="Times New Roman" w:hAnsi="Times New Roman" w:cs="Times New Roman"/>
          <w:sz w:val="24"/>
          <w:szCs w:val="24"/>
        </w:rPr>
        <w:t>- Как сохранить психическое здоровье в пожилом возрасте.</w:t>
      </w:r>
    </w:p>
    <w:p w:rsidR="00B41E32" w:rsidRPr="00CE4DDF" w:rsidRDefault="00B41E32" w:rsidP="00A133E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DDF">
        <w:rPr>
          <w:rFonts w:ascii="Times New Roman" w:hAnsi="Times New Roman" w:cs="Times New Roman"/>
          <w:sz w:val="24"/>
          <w:szCs w:val="24"/>
        </w:rPr>
        <w:t>- Реабилитация постинсультных состояний.</w:t>
      </w:r>
    </w:p>
    <w:p w:rsidR="00B41E32" w:rsidRPr="00CE4DDF" w:rsidRDefault="00B41E32" w:rsidP="00A133E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DDF">
        <w:rPr>
          <w:rFonts w:ascii="Times New Roman" w:hAnsi="Times New Roman" w:cs="Times New Roman"/>
          <w:sz w:val="24"/>
          <w:szCs w:val="24"/>
        </w:rPr>
        <w:t>- Как сохранить здоровье в пожилом возрасте.</w:t>
      </w:r>
    </w:p>
    <w:p w:rsidR="00B41E32" w:rsidRPr="00CE4DDF" w:rsidRDefault="00B41E32" w:rsidP="00A133E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DDF">
        <w:rPr>
          <w:rFonts w:ascii="Times New Roman" w:hAnsi="Times New Roman" w:cs="Times New Roman"/>
          <w:sz w:val="24"/>
          <w:szCs w:val="24"/>
        </w:rPr>
        <w:t>- Остеопороз – болезнь века, профилактика остеопороза.</w:t>
      </w:r>
    </w:p>
    <w:p w:rsidR="00B41E32" w:rsidRPr="00CE4DDF" w:rsidRDefault="00B41E32" w:rsidP="00A133E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DDF">
        <w:rPr>
          <w:rFonts w:ascii="Times New Roman" w:hAnsi="Times New Roman" w:cs="Times New Roman"/>
          <w:sz w:val="24"/>
          <w:szCs w:val="24"/>
        </w:rPr>
        <w:t xml:space="preserve">- Профилактика сахарного диабета как важнейшая </w:t>
      </w:r>
      <w:proofErr w:type="gramStart"/>
      <w:r w:rsidRPr="00CE4DDF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Pr="00CE4DDF">
        <w:rPr>
          <w:rFonts w:ascii="Times New Roman" w:hAnsi="Times New Roman" w:cs="Times New Roman"/>
          <w:sz w:val="24"/>
          <w:szCs w:val="24"/>
        </w:rPr>
        <w:t xml:space="preserve"> задача.</w:t>
      </w:r>
    </w:p>
    <w:p w:rsidR="00B41E32" w:rsidRPr="00CE4DDF" w:rsidRDefault="003E1E51" w:rsidP="00A133E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внедрения типовой модели долговременного уход, все получатели социальных услуг прошли типизацию, и </w:t>
      </w:r>
      <w:r w:rsidRPr="003E1E51">
        <w:rPr>
          <w:rFonts w:ascii="Times New Roman" w:hAnsi="Times New Roman" w:cs="Times New Roman"/>
          <w:b/>
          <w:sz w:val="24"/>
          <w:szCs w:val="24"/>
        </w:rPr>
        <w:t>70 человек</w:t>
      </w:r>
      <w:r>
        <w:rPr>
          <w:rFonts w:ascii="Times New Roman" w:hAnsi="Times New Roman" w:cs="Times New Roman"/>
          <w:sz w:val="24"/>
          <w:szCs w:val="24"/>
        </w:rPr>
        <w:t xml:space="preserve"> вошли в систему долговременного ухода.</w:t>
      </w:r>
    </w:p>
    <w:p w:rsidR="00E84B2F" w:rsidRPr="00E84B2F" w:rsidRDefault="00EB1A7E" w:rsidP="00A13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A7E">
        <w:rPr>
          <w:rFonts w:ascii="Times New Roman" w:hAnsi="Times New Roman" w:cs="Times New Roman"/>
          <w:sz w:val="24"/>
          <w:szCs w:val="24"/>
        </w:rPr>
        <w:t>Заведующие отделениями и социальные работники постоянно принимают активное участие в районных мероприятиях, тесно сотрудничают со специалистами других отделен</w:t>
      </w:r>
      <w:r>
        <w:rPr>
          <w:rFonts w:ascii="Times New Roman" w:hAnsi="Times New Roman" w:cs="Times New Roman"/>
          <w:sz w:val="24"/>
          <w:szCs w:val="24"/>
        </w:rPr>
        <w:t>ий КГБУ СО КЦСОН «Березовский, а так же другими учреждениями</w:t>
      </w:r>
      <w:r w:rsidRPr="00EB1A7E">
        <w:rPr>
          <w:rFonts w:ascii="Times New Roman" w:hAnsi="Times New Roman" w:cs="Times New Roman"/>
          <w:sz w:val="24"/>
          <w:szCs w:val="24"/>
        </w:rPr>
        <w:t xml:space="preserve">: ТО КГКУ «УСЗН» по Березовскому району, Березовская ЦРБ, </w:t>
      </w:r>
      <w:proofErr w:type="spellStart"/>
      <w:r w:rsidRPr="00EB1A7E"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 w:rsidRPr="00EB1A7E">
        <w:rPr>
          <w:rFonts w:ascii="Times New Roman" w:hAnsi="Times New Roman" w:cs="Times New Roman"/>
          <w:sz w:val="24"/>
          <w:szCs w:val="24"/>
        </w:rPr>
        <w:t xml:space="preserve"> сельских поселений, администрация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B1A7E">
        <w:rPr>
          <w:rFonts w:ascii="Times New Roman" w:hAnsi="Times New Roman" w:cs="Times New Roman"/>
          <w:sz w:val="24"/>
          <w:szCs w:val="24"/>
        </w:rPr>
        <w:t xml:space="preserve"> Березовского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1A7E">
        <w:rPr>
          <w:rFonts w:ascii="Times New Roman" w:hAnsi="Times New Roman" w:cs="Times New Roman"/>
          <w:sz w:val="24"/>
          <w:szCs w:val="24"/>
        </w:rPr>
        <w:t>ПФ</w:t>
      </w:r>
      <w:r>
        <w:rPr>
          <w:rFonts w:ascii="Times New Roman" w:hAnsi="Times New Roman" w:cs="Times New Roman"/>
          <w:sz w:val="24"/>
          <w:szCs w:val="24"/>
        </w:rPr>
        <w:t>Р,  организациями ЖКХ, отделением УФМС, службой</w:t>
      </w:r>
      <w:r w:rsidRPr="00EB1A7E">
        <w:rPr>
          <w:rFonts w:ascii="Times New Roman" w:hAnsi="Times New Roman" w:cs="Times New Roman"/>
          <w:sz w:val="24"/>
          <w:szCs w:val="24"/>
        </w:rPr>
        <w:t xml:space="preserve"> МЧС и др.</w:t>
      </w:r>
      <w:r w:rsidR="00F91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821" w:rsidRDefault="00810821" w:rsidP="00072260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957" w:rsidRDefault="00C74957" w:rsidP="00B05000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57">
        <w:rPr>
          <w:rFonts w:ascii="Times New Roman" w:hAnsi="Times New Roman" w:cs="Times New Roman"/>
          <w:b/>
          <w:sz w:val="24"/>
          <w:szCs w:val="24"/>
        </w:rPr>
        <w:t>Социально-реабилитационное отделение для граждан пожилого возраста</w:t>
      </w:r>
      <w:r w:rsidR="00B05000">
        <w:rPr>
          <w:rFonts w:ascii="Times New Roman" w:hAnsi="Times New Roman" w:cs="Times New Roman"/>
          <w:b/>
          <w:sz w:val="24"/>
          <w:szCs w:val="24"/>
        </w:rPr>
        <w:t xml:space="preserve"> и инвалидов</w:t>
      </w:r>
    </w:p>
    <w:p w:rsidR="0061283E" w:rsidRPr="0061283E" w:rsidRDefault="00C74957" w:rsidP="00C74957">
      <w:pPr>
        <w:spacing w:after="0" w:line="240" w:lineRule="auto"/>
        <w:ind w:left="708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000" w:rsidRPr="00B05000" w:rsidRDefault="00B05000" w:rsidP="00B0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>Основными направлениями деятельности отделения являются:</w:t>
      </w:r>
    </w:p>
    <w:p w:rsidR="00B05000" w:rsidRPr="00B05000" w:rsidRDefault="00B05000" w:rsidP="00B050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>1)</w:t>
      </w:r>
      <w:r w:rsidRPr="00B05000">
        <w:rPr>
          <w:rFonts w:ascii="Times New Roman" w:hAnsi="Times New Roman" w:cs="Times New Roman"/>
          <w:sz w:val="24"/>
          <w:szCs w:val="24"/>
        </w:rPr>
        <w:tab/>
        <w:t>выявление и ведение учёта граждан с ограниченными физическими и умственными способностями на территории Берёзовского района, оказание данной категории граждан социально-психологических, физкультурно-оздоровительных, социально-педагогических и других услуг;</w:t>
      </w:r>
    </w:p>
    <w:p w:rsidR="00B05000" w:rsidRPr="00B05000" w:rsidRDefault="00B05000" w:rsidP="00B050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>2)</w:t>
      </w:r>
      <w:r w:rsidRPr="00B05000">
        <w:rPr>
          <w:rFonts w:ascii="Times New Roman" w:hAnsi="Times New Roman" w:cs="Times New Roman"/>
          <w:sz w:val="24"/>
          <w:szCs w:val="24"/>
        </w:rPr>
        <w:tab/>
        <w:t>реализация индивидуальных программ реабилитации или абилитации;</w:t>
      </w:r>
    </w:p>
    <w:p w:rsidR="00B05000" w:rsidRPr="00B05000" w:rsidRDefault="00B05000" w:rsidP="00B050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>3)</w:t>
      </w:r>
      <w:r w:rsidRPr="00B05000">
        <w:rPr>
          <w:rFonts w:ascii="Times New Roman" w:hAnsi="Times New Roman" w:cs="Times New Roman"/>
          <w:sz w:val="24"/>
          <w:szCs w:val="24"/>
        </w:rPr>
        <w:tab/>
        <w:t>организация досуга получателей отделения;</w:t>
      </w:r>
    </w:p>
    <w:p w:rsidR="00B05000" w:rsidRPr="00B05000" w:rsidRDefault="00B05000" w:rsidP="00B050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>4)</w:t>
      </w:r>
      <w:r w:rsidRPr="00B05000">
        <w:rPr>
          <w:rFonts w:ascii="Times New Roman" w:hAnsi="Times New Roman" w:cs="Times New Roman"/>
          <w:sz w:val="24"/>
          <w:szCs w:val="24"/>
        </w:rPr>
        <w:tab/>
        <w:t>социально-психологический, социально-педагогический, социокультурный патронаж получателей, нуждающихся в социальных услугах;</w:t>
      </w:r>
    </w:p>
    <w:p w:rsidR="00B05000" w:rsidRPr="00B05000" w:rsidRDefault="00B05000" w:rsidP="00B050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>5)</w:t>
      </w:r>
      <w:r w:rsidRPr="00B05000">
        <w:rPr>
          <w:rFonts w:ascii="Times New Roman" w:hAnsi="Times New Roman" w:cs="Times New Roman"/>
          <w:sz w:val="24"/>
          <w:szCs w:val="24"/>
        </w:rPr>
        <w:tab/>
        <w:t>обучение граждан с ограниченными возможностями здоровья навыкам самообслуживания, поведения, самоконтроля, общения;</w:t>
      </w:r>
    </w:p>
    <w:p w:rsidR="00B05000" w:rsidRPr="00B05000" w:rsidRDefault="00B05000" w:rsidP="00B050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>6)</w:t>
      </w:r>
      <w:r w:rsidRPr="00B05000">
        <w:rPr>
          <w:rFonts w:ascii="Times New Roman" w:hAnsi="Times New Roman" w:cs="Times New Roman"/>
          <w:sz w:val="24"/>
          <w:szCs w:val="24"/>
        </w:rPr>
        <w:tab/>
        <w:t>информирование и консультирование граждан пожилого возраста и инвалидов, нуждающихся в социальных услугах;</w:t>
      </w:r>
    </w:p>
    <w:p w:rsidR="00B05000" w:rsidRPr="00B05000" w:rsidRDefault="00B05000" w:rsidP="00B050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000">
        <w:rPr>
          <w:rFonts w:ascii="Times New Roman" w:hAnsi="Times New Roman" w:cs="Times New Roman"/>
          <w:sz w:val="24"/>
          <w:szCs w:val="24"/>
        </w:rPr>
        <w:t>7)</w:t>
      </w:r>
      <w:r w:rsidRPr="00B05000">
        <w:rPr>
          <w:rFonts w:ascii="Times New Roman" w:hAnsi="Times New Roman" w:cs="Times New Roman"/>
          <w:sz w:val="24"/>
          <w:szCs w:val="24"/>
        </w:rPr>
        <w:tab/>
        <w:t>оказание консультационной помощи гражданам пожилого возраста, инвалидам и семьям, нуждающихся в социальных услугах.</w:t>
      </w:r>
      <w:proofErr w:type="gramEnd"/>
    </w:p>
    <w:p w:rsidR="00B05000" w:rsidRPr="00B05000" w:rsidRDefault="00B05000" w:rsidP="00B0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>Отделение оказывает социальные услуги гражданам пожилого возраста, инвалидам и семьям, признанным нуждающимися в социальном обслуживании.</w:t>
      </w:r>
    </w:p>
    <w:p w:rsidR="00B05000" w:rsidRPr="00B05000" w:rsidRDefault="00B05000" w:rsidP="00B0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 xml:space="preserve">За 2021 год получателями социальных услуг отделения стали </w:t>
      </w:r>
      <w:r w:rsidRPr="00B05000">
        <w:rPr>
          <w:rFonts w:ascii="Times New Roman" w:hAnsi="Times New Roman" w:cs="Times New Roman"/>
          <w:b/>
          <w:sz w:val="24"/>
          <w:szCs w:val="24"/>
        </w:rPr>
        <w:t>387 человек</w:t>
      </w:r>
      <w:r w:rsidRPr="00B05000">
        <w:rPr>
          <w:rFonts w:ascii="Times New Roman" w:hAnsi="Times New Roman" w:cs="Times New Roman"/>
          <w:sz w:val="24"/>
          <w:szCs w:val="24"/>
        </w:rPr>
        <w:t xml:space="preserve">, которым было оказано </w:t>
      </w:r>
      <w:r w:rsidRPr="00B05000">
        <w:rPr>
          <w:rFonts w:ascii="Times New Roman" w:hAnsi="Times New Roman" w:cs="Times New Roman"/>
          <w:b/>
          <w:sz w:val="24"/>
          <w:szCs w:val="24"/>
        </w:rPr>
        <w:t>4927 услуги</w:t>
      </w:r>
      <w:r w:rsidRPr="00B05000">
        <w:rPr>
          <w:rFonts w:ascii="Times New Roman" w:hAnsi="Times New Roman" w:cs="Times New Roman"/>
          <w:sz w:val="24"/>
          <w:szCs w:val="24"/>
        </w:rPr>
        <w:t>.</w:t>
      </w:r>
    </w:p>
    <w:p w:rsidR="00B05000" w:rsidRDefault="00B05000" w:rsidP="00B0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 xml:space="preserve">Специалистами отделения активно проводилась работа по проведению занятий в клубах по интересам, таких как: </w:t>
      </w:r>
      <w:proofErr w:type="gramStart"/>
      <w:r w:rsidRPr="00B05000">
        <w:rPr>
          <w:rFonts w:ascii="Times New Roman" w:hAnsi="Times New Roman" w:cs="Times New Roman"/>
          <w:sz w:val="24"/>
          <w:szCs w:val="24"/>
        </w:rPr>
        <w:t>«Здравушка», вокальные группы «Надежда» и «Элегия», клуб социального туризма «Ветер странствий», психологический клуб «Улыбка».</w:t>
      </w:r>
      <w:proofErr w:type="gramEnd"/>
      <w:r w:rsidRPr="00B05000">
        <w:rPr>
          <w:rFonts w:ascii="Times New Roman" w:hAnsi="Times New Roman" w:cs="Times New Roman"/>
          <w:sz w:val="24"/>
          <w:szCs w:val="24"/>
        </w:rPr>
        <w:t xml:space="preserve"> Продолжались занятия в Народном унив</w:t>
      </w:r>
      <w:r w:rsidR="002859CD">
        <w:rPr>
          <w:rFonts w:ascii="Times New Roman" w:hAnsi="Times New Roman" w:cs="Times New Roman"/>
          <w:sz w:val="24"/>
          <w:szCs w:val="24"/>
        </w:rPr>
        <w:t>ерситете «Активное долголетие», в том числе в форме дистанционного обслуживания в связи с эпидемиологической обстановкой.</w:t>
      </w:r>
    </w:p>
    <w:p w:rsidR="00932FBD" w:rsidRDefault="00932FBD" w:rsidP="00B0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32FBD" w:rsidTr="00932FBD">
        <w:tc>
          <w:tcPr>
            <w:tcW w:w="4927" w:type="dxa"/>
          </w:tcPr>
          <w:p w:rsidR="00932FBD" w:rsidRPr="00E42FAB" w:rsidRDefault="00932FBD" w:rsidP="00B0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клубов по интересам</w:t>
            </w:r>
          </w:p>
        </w:tc>
        <w:tc>
          <w:tcPr>
            <w:tcW w:w="4927" w:type="dxa"/>
          </w:tcPr>
          <w:p w:rsidR="00932FBD" w:rsidRPr="00E42FAB" w:rsidRDefault="00932FBD" w:rsidP="00B0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посещающих граждан</w:t>
            </w:r>
          </w:p>
        </w:tc>
      </w:tr>
      <w:tr w:rsidR="00932FBD" w:rsidTr="00932FBD">
        <w:tc>
          <w:tcPr>
            <w:tcW w:w="4927" w:type="dxa"/>
          </w:tcPr>
          <w:p w:rsidR="00932FBD" w:rsidRDefault="00932FBD" w:rsidP="008B7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любителей здорового образа жизни «Здравушка»</w:t>
            </w:r>
          </w:p>
        </w:tc>
        <w:tc>
          <w:tcPr>
            <w:tcW w:w="4927" w:type="dxa"/>
          </w:tcPr>
          <w:p w:rsidR="00932FBD" w:rsidRDefault="00932FBD" w:rsidP="008B7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BD">
              <w:rPr>
                <w:rFonts w:ascii="Times New Roman" w:hAnsi="Times New Roman" w:cs="Times New Roman"/>
                <w:sz w:val="24"/>
                <w:szCs w:val="24"/>
              </w:rPr>
              <w:t>24 граждан пожилого возраста и 3 инвалида</w:t>
            </w:r>
          </w:p>
        </w:tc>
      </w:tr>
      <w:tr w:rsidR="00932FBD" w:rsidTr="00932FBD">
        <w:tc>
          <w:tcPr>
            <w:tcW w:w="4927" w:type="dxa"/>
          </w:tcPr>
          <w:p w:rsidR="00932FBD" w:rsidRDefault="00932FBD" w:rsidP="00B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Психологический клуб «Улыбка»</w:t>
            </w:r>
          </w:p>
        </w:tc>
        <w:tc>
          <w:tcPr>
            <w:tcW w:w="4927" w:type="dxa"/>
          </w:tcPr>
          <w:p w:rsidR="00932FBD" w:rsidRDefault="00932FBD" w:rsidP="0093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BD">
              <w:rPr>
                <w:rFonts w:ascii="Times New Roman" w:hAnsi="Times New Roman" w:cs="Times New Roman"/>
                <w:sz w:val="24"/>
                <w:szCs w:val="24"/>
              </w:rPr>
              <w:t xml:space="preserve">10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пожилого возраста и 5 инвалидов</w:t>
            </w:r>
          </w:p>
        </w:tc>
      </w:tr>
      <w:tr w:rsidR="00932FBD" w:rsidTr="00932FBD">
        <w:tc>
          <w:tcPr>
            <w:tcW w:w="4927" w:type="dxa"/>
          </w:tcPr>
          <w:p w:rsidR="00932FBD" w:rsidRDefault="00932FBD" w:rsidP="00B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окальные группы «Надежда» и «Элегия»</w:t>
            </w:r>
          </w:p>
        </w:tc>
        <w:tc>
          <w:tcPr>
            <w:tcW w:w="4927" w:type="dxa"/>
          </w:tcPr>
          <w:p w:rsidR="00932FBD" w:rsidRDefault="00932FBD" w:rsidP="00B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11 граждан пожилого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4 инвалида</w:t>
            </w:r>
          </w:p>
        </w:tc>
      </w:tr>
      <w:tr w:rsidR="00932FBD" w:rsidTr="00932FBD">
        <w:tc>
          <w:tcPr>
            <w:tcW w:w="4927" w:type="dxa"/>
          </w:tcPr>
          <w:p w:rsidR="00932FBD" w:rsidRDefault="00932FBD" w:rsidP="00CA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BD">
              <w:rPr>
                <w:rFonts w:ascii="Times New Roman" w:hAnsi="Times New Roman" w:cs="Times New Roman"/>
                <w:sz w:val="24"/>
                <w:szCs w:val="24"/>
              </w:rPr>
              <w:t>Клуб социального туризма «Ветер странствий»</w:t>
            </w:r>
          </w:p>
        </w:tc>
        <w:tc>
          <w:tcPr>
            <w:tcW w:w="4927" w:type="dxa"/>
          </w:tcPr>
          <w:p w:rsidR="00932FBD" w:rsidRPr="00B05000" w:rsidRDefault="00932FBD" w:rsidP="00CA7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64 граждан пожилого возраста и инвалидов</w:t>
            </w:r>
          </w:p>
        </w:tc>
      </w:tr>
      <w:tr w:rsidR="00932FBD" w:rsidTr="00932FBD">
        <w:tc>
          <w:tcPr>
            <w:tcW w:w="4927" w:type="dxa"/>
          </w:tcPr>
          <w:p w:rsidR="00932FBD" w:rsidRDefault="00932FBD" w:rsidP="00B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грамотности</w:t>
            </w:r>
          </w:p>
        </w:tc>
        <w:tc>
          <w:tcPr>
            <w:tcW w:w="4927" w:type="dxa"/>
          </w:tcPr>
          <w:p w:rsidR="00932FBD" w:rsidRPr="00B05000" w:rsidRDefault="00932FBD" w:rsidP="00B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31 граждан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ожилого возраста и 14 инвалидов</w:t>
            </w:r>
          </w:p>
        </w:tc>
      </w:tr>
      <w:tr w:rsidR="00932FBD" w:rsidTr="00932FBD">
        <w:tc>
          <w:tcPr>
            <w:tcW w:w="4927" w:type="dxa"/>
          </w:tcPr>
          <w:p w:rsidR="00932FBD" w:rsidRDefault="00932FBD" w:rsidP="00B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реаб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илитации творчеством «Я – сам!»</w:t>
            </w:r>
          </w:p>
        </w:tc>
        <w:tc>
          <w:tcPr>
            <w:tcW w:w="4927" w:type="dxa"/>
          </w:tcPr>
          <w:p w:rsidR="00932FBD" w:rsidRPr="00B05000" w:rsidRDefault="00932FBD" w:rsidP="00B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возрасте от 18 до 35 лет</w:t>
            </w:r>
          </w:p>
        </w:tc>
      </w:tr>
      <w:tr w:rsidR="00932FBD" w:rsidTr="00932FBD">
        <w:tc>
          <w:tcPr>
            <w:tcW w:w="4927" w:type="dxa"/>
          </w:tcPr>
          <w:p w:rsidR="00932FBD" w:rsidRDefault="00E42FAB" w:rsidP="00B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«Творческая мастерская»</w:t>
            </w:r>
          </w:p>
        </w:tc>
        <w:tc>
          <w:tcPr>
            <w:tcW w:w="4927" w:type="dxa"/>
          </w:tcPr>
          <w:p w:rsidR="00932FBD" w:rsidRPr="00B05000" w:rsidRDefault="00E42FAB" w:rsidP="00B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30 граждан пожилого возраста и инвалидов</w:t>
            </w:r>
          </w:p>
        </w:tc>
      </w:tr>
      <w:tr w:rsidR="00E42FAB" w:rsidTr="00932FBD">
        <w:tc>
          <w:tcPr>
            <w:tcW w:w="4927" w:type="dxa"/>
          </w:tcPr>
          <w:p w:rsidR="00E42FAB" w:rsidRDefault="00E42FAB" w:rsidP="00B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hAnsi="Times New Roman" w:cs="Times New Roman"/>
                <w:sz w:val="24"/>
                <w:szCs w:val="24"/>
              </w:rPr>
              <w:t>Народного университета «Активное долголетие»</w:t>
            </w:r>
          </w:p>
        </w:tc>
        <w:tc>
          <w:tcPr>
            <w:tcW w:w="4927" w:type="dxa"/>
          </w:tcPr>
          <w:p w:rsidR="00E42FAB" w:rsidRPr="00B05000" w:rsidRDefault="00E42FAB" w:rsidP="00B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72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пожилого возраста и инвалидов. Проведено 32 лекции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5000" w:rsidRPr="00B05000" w:rsidRDefault="00932FBD" w:rsidP="00B0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000" w:rsidRPr="00B05000" w:rsidRDefault="00B05000" w:rsidP="00B0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 xml:space="preserve">В отделении за 2021 год для получателей социальных услуг проводились различные культурно-массовые мероприятия, концертные программы, вечера отдыха, посвящённые календарным праздникам и памятным событиям из истории нашей страны, в которых приняли участие </w:t>
      </w:r>
      <w:r w:rsidRPr="009E495C">
        <w:rPr>
          <w:rFonts w:ascii="Times New Roman" w:hAnsi="Times New Roman" w:cs="Times New Roman"/>
          <w:b/>
          <w:sz w:val="24"/>
          <w:szCs w:val="24"/>
        </w:rPr>
        <w:t>201 граждан пожилого возраста и инвалидов</w:t>
      </w:r>
      <w:r w:rsidRPr="00B05000">
        <w:rPr>
          <w:rFonts w:ascii="Times New Roman" w:hAnsi="Times New Roman" w:cs="Times New Roman"/>
          <w:sz w:val="24"/>
          <w:szCs w:val="24"/>
        </w:rPr>
        <w:t>.</w:t>
      </w:r>
    </w:p>
    <w:p w:rsidR="00B05000" w:rsidRPr="00B05000" w:rsidRDefault="00B05000" w:rsidP="00B0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 xml:space="preserve">Также в отделении работает психолог, который выявляет индивидуально-типологические особенности личности, особенности взаимоотношений в семье, психоэмоциональное состояние, уровень адаптации пожилых людей и инвалидов в социуме. Работа психолога направлена на повышение коммуникативной компетентности, повышение уверенности в себе, решение психологических проблем по вопросам внутрисемейных, межличностных, детско-родительских отношений. Проводит индивидуальные и групповые занятия. </w:t>
      </w:r>
      <w:r w:rsidR="002859CD">
        <w:rPr>
          <w:rFonts w:ascii="Times New Roman" w:hAnsi="Times New Roman" w:cs="Times New Roman"/>
          <w:sz w:val="24"/>
          <w:szCs w:val="24"/>
        </w:rPr>
        <w:t>В</w:t>
      </w:r>
      <w:r w:rsidRPr="00B05000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2859CD">
        <w:rPr>
          <w:rFonts w:ascii="Times New Roman" w:hAnsi="Times New Roman" w:cs="Times New Roman"/>
          <w:sz w:val="24"/>
          <w:szCs w:val="24"/>
        </w:rPr>
        <w:t>у</w:t>
      </w:r>
      <w:r w:rsidRPr="00B05000">
        <w:rPr>
          <w:rFonts w:ascii="Times New Roman" w:hAnsi="Times New Roman" w:cs="Times New Roman"/>
          <w:sz w:val="24"/>
          <w:szCs w:val="24"/>
        </w:rPr>
        <w:t xml:space="preserve"> за помощью к психологу обратились </w:t>
      </w:r>
      <w:r w:rsidRPr="009E495C">
        <w:rPr>
          <w:rFonts w:ascii="Times New Roman" w:hAnsi="Times New Roman" w:cs="Times New Roman"/>
          <w:b/>
          <w:sz w:val="24"/>
          <w:szCs w:val="24"/>
        </w:rPr>
        <w:t>177 получателей</w:t>
      </w:r>
      <w:r w:rsidRPr="00B05000">
        <w:rPr>
          <w:rFonts w:ascii="Times New Roman" w:hAnsi="Times New Roman" w:cs="Times New Roman"/>
          <w:sz w:val="24"/>
          <w:szCs w:val="24"/>
        </w:rPr>
        <w:t xml:space="preserve"> социальных услуг, из них </w:t>
      </w:r>
      <w:r w:rsidRPr="009E495C">
        <w:rPr>
          <w:rFonts w:ascii="Times New Roman" w:hAnsi="Times New Roman" w:cs="Times New Roman"/>
          <w:b/>
          <w:sz w:val="24"/>
          <w:szCs w:val="24"/>
        </w:rPr>
        <w:t>66 чел. – пенсионеры, 111 чел. – инвалиды</w:t>
      </w:r>
      <w:r w:rsidRPr="00B050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000" w:rsidRPr="009E495C" w:rsidRDefault="00B05000" w:rsidP="00B050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 xml:space="preserve">С апреля 2021 года открылась группа дневного пребывания для граждан пожилого возраста и инвалидов, имеющих когнитивные нарушения. За 9 месяцев 2021 года группу посетили </w:t>
      </w:r>
      <w:r w:rsidRPr="009E495C">
        <w:rPr>
          <w:rFonts w:ascii="Times New Roman" w:hAnsi="Times New Roman" w:cs="Times New Roman"/>
          <w:b/>
          <w:sz w:val="24"/>
          <w:szCs w:val="24"/>
        </w:rPr>
        <w:t>14 граждан пожилого возраста и инвалидов.</w:t>
      </w:r>
    </w:p>
    <w:p w:rsidR="00B05000" w:rsidRPr="00B05000" w:rsidRDefault="00B05000" w:rsidP="00B0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 xml:space="preserve">В отделении </w:t>
      </w:r>
      <w:r w:rsidRPr="009E495C">
        <w:rPr>
          <w:rFonts w:ascii="Times New Roman" w:hAnsi="Times New Roman" w:cs="Times New Roman"/>
          <w:b/>
          <w:sz w:val="24"/>
          <w:szCs w:val="24"/>
        </w:rPr>
        <w:t>169</w:t>
      </w:r>
      <w:r w:rsidRPr="00B05000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услуг, имеющих инвалидность, прошли мероприятия по социальной реабилитации, рекомендованные в </w:t>
      </w:r>
      <w:proofErr w:type="spellStart"/>
      <w:r w:rsidRPr="00B05000">
        <w:rPr>
          <w:rFonts w:ascii="Times New Roman" w:hAnsi="Times New Roman" w:cs="Times New Roman"/>
          <w:sz w:val="24"/>
          <w:szCs w:val="24"/>
        </w:rPr>
        <w:t>ИПРа</w:t>
      </w:r>
      <w:proofErr w:type="spellEnd"/>
      <w:r w:rsidRPr="00B050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000" w:rsidRPr="00B05000" w:rsidRDefault="00B05000" w:rsidP="00B0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B05000">
        <w:rPr>
          <w:rFonts w:ascii="Times New Roman" w:hAnsi="Times New Roman" w:cs="Times New Roman"/>
          <w:sz w:val="24"/>
          <w:szCs w:val="24"/>
        </w:rPr>
        <w:t>декады инвалидов, приуроченной к Международному дню инвалида в социально-реабилитационном отделении проходили</w:t>
      </w:r>
      <w:proofErr w:type="gramEnd"/>
      <w:r w:rsidRPr="00B05000">
        <w:rPr>
          <w:rFonts w:ascii="Times New Roman" w:hAnsi="Times New Roman" w:cs="Times New Roman"/>
          <w:sz w:val="24"/>
          <w:szCs w:val="24"/>
        </w:rPr>
        <w:t xml:space="preserve"> культурно-досуговые мероприятия для людей с ограниченными возможностями здоровья:</w:t>
      </w:r>
    </w:p>
    <w:p w:rsidR="00B05000" w:rsidRPr="00B05000" w:rsidRDefault="00B05000" w:rsidP="00B0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>- спортивно-развлекательное мероприятие для молодых инвалидов «Это трудно, это сложно, но иначе невозможно»;</w:t>
      </w:r>
    </w:p>
    <w:p w:rsidR="00B05000" w:rsidRPr="00B05000" w:rsidRDefault="00B05000" w:rsidP="00B0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>- мастер-класс для молодых инвалидов «Зимний пейзаж»;</w:t>
      </w:r>
    </w:p>
    <w:p w:rsidR="00B05000" w:rsidRPr="00B05000" w:rsidRDefault="00B05000" w:rsidP="00B0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05000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B05000">
        <w:rPr>
          <w:rFonts w:ascii="Times New Roman" w:hAnsi="Times New Roman" w:cs="Times New Roman"/>
          <w:sz w:val="24"/>
          <w:szCs w:val="24"/>
        </w:rPr>
        <w:t xml:space="preserve"> занятие «Искусство жить в согласии с собой» для инвалидов 55+;</w:t>
      </w:r>
    </w:p>
    <w:p w:rsidR="00B05000" w:rsidRPr="00B05000" w:rsidRDefault="00B05000" w:rsidP="00B0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>- литературно-музыкальный вечер для инвалидов пожилого возраста «От всей души, от сердца к сердцу»;</w:t>
      </w:r>
    </w:p>
    <w:p w:rsidR="00B05000" w:rsidRPr="00B05000" w:rsidRDefault="00B05000" w:rsidP="00B0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>- организована экскурсия в районный музей «Советский Новый год» для инвалидов пожилого возраста.</w:t>
      </w:r>
    </w:p>
    <w:p w:rsidR="009E495C" w:rsidRDefault="002859CD" w:rsidP="00285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000" w:rsidRPr="00B05000">
        <w:rPr>
          <w:rFonts w:ascii="Times New Roman" w:hAnsi="Times New Roman" w:cs="Times New Roman"/>
          <w:sz w:val="24"/>
          <w:szCs w:val="24"/>
        </w:rPr>
        <w:t>В целом работа отделения помогла получателям социальных услуг реализовать поддержку и укрепление психологического здоровья и физического состояния, расширение круга общения. Многие получатели социальных услуг желают активно участвовать во всех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05000" w:rsidRPr="00B050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8D5" w:rsidRPr="0081713E" w:rsidRDefault="009E49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E59B6" w:rsidRDefault="00892B70" w:rsidP="00953DE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9B6" w:rsidRPr="001E59B6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283186">
        <w:rPr>
          <w:rFonts w:ascii="Times New Roman" w:hAnsi="Times New Roman" w:cs="Times New Roman"/>
          <w:b/>
          <w:sz w:val="24"/>
          <w:szCs w:val="24"/>
        </w:rPr>
        <w:t xml:space="preserve"> социальной</w:t>
      </w:r>
      <w:r w:rsidR="001E59B6" w:rsidRPr="001E59B6">
        <w:rPr>
          <w:rFonts w:ascii="Times New Roman" w:hAnsi="Times New Roman" w:cs="Times New Roman"/>
          <w:b/>
          <w:sz w:val="24"/>
          <w:szCs w:val="24"/>
        </w:rPr>
        <w:t xml:space="preserve"> реабилитации детей с огра</w:t>
      </w:r>
      <w:r w:rsidR="00283186">
        <w:rPr>
          <w:rFonts w:ascii="Times New Roman" w:hAnsi="Times New Roman" w:cs="Times New Roman"/>
          <w:b/>
          <w:sz w:val="24"/>
          <w:szCs w:val="24"/>
        </w:rPr>
        <w:t xml:space="preserve">ниченными возможностями </w:t>
      </w:r>
    </w:p>
    <w:p w:rsidR="00BF7BEC" w:rsidRDefault="00BF7BEC" w:rsidP="00953DE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BEC" w:rsidRPr="00BF7BEC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 xml:space="preserve">Организация комплексной реабилитации детей с ограниченными возможностями - одно из самых важных направлений работы отделения. Отделение посещают дети с различными нарушениями здоровья: с заболеваниями внутренних органов и с сохраненным интеллектом, с серьезными нарушениями двигательной и психоэмоциональной сферы, с задержкой психофизического и речевого развития.  </w:t>
      </w:r>
    </w:p>
    <w:p w:rsidR="00522347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>За отчетный период было обслужено 514 получателей услуг, из них</w:t>
      </w:r>
      <w:r w:rsidR="00522347">
        <w:rPr>
          <w:rFonts w:ascii="Times New Roman" w:hAnsi="Times New Roman" w:cs="Times New Roman"/>
          <w:sz w:val="24"/>
          <w:szCs w:val="24"/>
        </w:rPr>
        <w:t>:</w:t>
      </w:r>
    </w:p>
    <w:p w:rsidR="00BF7BEC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 xml:space="preserve"> </w:t>
      </w:r>
      <w:r w:rsidR="0052234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522347" w:rsidTr="00522347">
        <w:tc>
          <w:tcPr>
            <w:tcW w:w="7621" w:type="dxa"/>
          </w:tcPr>
          <w:p w:rsidR="00522347" w:rsidRDefault="00522347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детей – инвалидов</w:t>
            </w:r>
          </w:p>
        </w:tc>
        <w:tc>
          <w:tcPr>
            <w:tcW w:w="2233" w:type="dxa"/>
          </w:tcPr>
          <w:p w:rsidR="00522347" w:rsidRDefault="00522347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522347" w:rsidTr="00522347">
        <w:tc>
          <w:tcPr>
            <w:tcW w:w="7621" w:type="dxa"/>
          </w:tcPr>
          <w:p w:rsidR="00522347" w:rsidRDefault="00522347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испытывающих</w:t>
            </w:r>
            <w:proofErr w:type="gramEnd"/>
            <w:r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в социальной адаптации</w:t>
            </w:r>
          </w:p>
        </w:tc>
        <w:tc>
          <w:tcPr>
            <w:tcW w:w="2233" w:type="dxa"/>
          </w:tcPr>
          <w:p w:rsidR="00522347" w:rsidRDefault="00522347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22347" w:rsidTr="00522347">
        <w:tc>
          <w:tcPr>
            <w:tcW w:w="7621" w:type="dxa"/>
          </w:tcPr>
          <w:p w:rsidR="00522347" w:rsidRDefault="00522347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233" w:type="dxa"/>
          </w:tcPr>
          <w:p w:rsidR="00522347" w:rsidRDefault="00522347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</w:tbl>
    <w:p w:rsidR="00522347" w:rsidRDefault="00522347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347" w:rsidRPr="00BF7BEC" w:rsidRDefault="00BF7BEC" w:rsidP="0052234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Получателям услуг было предоставлено </w:t>
      </w:r>
      <w:r w:rsidR="002859CD">
        <w:rPr>
          <w:rFonts w:ascii="Times New Roman" w:hAnsi="Times New Roman" w:cs="Times New Roman"/>
          <w:b/>
          <w:sz w:val="24"/>
          <w:szCs w:val="24"/>
        </w:rPr>
        <w:t>3782 социальные</w:t>
      </w:r>
      <w:r w:rsidRPr="001B5A0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859CD">
        <w:rPr>
          <w:rFonts w:ascii="Times New Roman" w:hAnsi="Times New Roman" w:cs="Times New Roman"/>
          <w:b/>
          <w:sz w:val="24"/>
          <w:szCs w:val="24"/>
        </w:rPr>
        <w:t>и</w:t>
      </w:r>
      <w:r w:rsidRPr="00BF7BEC">
        <w:rPr>
          <w:rFonts w:ascii="Times New Roman" w:hAnsi="Times New Roman" w:cs="Times New Roman"/>
          <w:sz w:val="24"/>
          <w:szCs w:val="24"/>
        </w:rPr>
        <w:t xml:space="preserve">. </w:t>
      </w:r>
      <w:r w:rsidR="00522347">
        <w:rPr>
          <w:rFonts w:ascii="Times New Roman" w:hAnsi="Times New Roman" w:cs="Times New Roman"/>
          <w:sz w:val="24"/>
          <w:szCs w:val="24"/>
        </w:rPr>
        <w:t>Из них:</w:t>
      </w:r>
    </w:p>
    <w:p w:rsidR="00BF7BEC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522347" w:rsidTr="00522347">
        <w:tc>
          <w:tcPr>
            <w:tcW w:w="7621" w:type="dxa"/>
          </w:tcPr>
          <w:p w:rsidR="00522347" w:rsidRDefault="00522347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социально-медицинских</w:t>
            </w:r>
          </w:p>
        </w:tc>
        <w:tc>
          <w:tcPr>
            <w:tcW w:w="2233" w:type="dxa"/>
          </w:tcPr>
          <w:p w:rsidR="00522347" w:rsidRDefault="00522347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22347" w:rsidTr="00522347">
        <w:tc>
          <w:tcPr>
            <w:tcW w:w="7621" w:type="dxa"/>
          </w:tcPr>
          <w:p w:rsidR="00522347" w:rsidRDefault="00522347" w:rsidP="00522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социально-педагогических</w:t>
            </w:r>
          </w:p>
        </w:tc>
        <w:tc>
          <w:tcPr>
            <w:tcW w:w="2233" w:type="dxa"/>
          </w:tcPr>
          <w:p w:rsidR="00522347" w:rsidRDefault="00522347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</w:tr>
      <w:tr w:rsidR="00522347" w:rsidTr="00522347">
        <w:tc>
          <w:tcPr>
            <w:tcW w:w="7621" w:type="dxa"/>
          </w:tcPr>
          <w:p w:rsidR="00522347" w:rsidRDefault="00522347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социально-психологических</w:t>
            </w:r>
          </w:p>
        </w:tc>
        <w:tc>
          <w:tcPr>
            <w:tcW w:w="2233" w:type="dxa"/>
          </w:tcPr>
          <w:p w:rsidR="00522347" w:rsidRDefault="00522347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522347" w:rsidTr="00522347">
        <w:tc>
          <w:tcPr>
            <w:tcW w:w="7621" w:type="dxa"/>
          </w:tcPr>
          <w:p w:rsidR="00522347" w:rsidRDefault="00522347" w:rsidP="005223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социально-правовых</w:t>
            </w:r>
          </w:p>
        </w:tc>
        <w:tc>
          <w:tcPr>
            <w:tcW w:w="2233" w:type="dxa"/>
          </w:tcPr>
          <w:p w:rsidR="00522347" w:rsidRDefault="00522347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522347" w:rsidTr="00522347">
        <w:tc>
          <w:tcPr>
            <w:tcW w:w="7621" w:type="dxa"/>
          </w:tcPr>
          <w:p w:rsidR="00522347" w:rsidRDefault="00522347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</w:p>
        </w:tc>
        <w:tc>
          <w:tcPr>
            <w:tcW w:w="2233" w:type="dxa"/>
          </w:tcPr>
          <w:p w:rsidR="00522347" w:rsidRDefault="00522347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</w:tbl>
    <w:p w:rsidR="00522347" w:rsidRPr="00BF7BEC" w:rsidRDefault="00522347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BEC" w:rsidRPr="00BF7BEC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 xml:space="preserve">В отделении работают следующие специалисты: воспитатель, специалист по социальной работе, специалист по реабилитации, психолог. В учреждении оборудованы помещения для занятий, </w:t>
      </w:r>
      <w:r w:rsidR="007E72C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BF7BEC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Pr="00BF7BEC">
        <w:rPr>
          <w:rFonts w:ascii="Times New Roman" w:hAnsi="Times New Roman" w:cs="Times New Roman"/>
          <w:sz w:val="24"/>
          <w:szCs w:val="24"/>
        </w:rPr>
        <w:t xml:space="preserve">, </w:t>
      </w:r>
      <w:r w:rsidR="007E72C2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BF7BEC">
        <w:rPr>
          <w:rFonts w:ascii="Times New Roman" w:hAnsi="Times New Roman" w:cs="Times New Roman"/>
          <w:sz w:val="24"/>
          <w:szCs w:val="24"/>
        </w:rPr>
        <w:t>тренажерный зал</w:t>
      </w:r>
      <w:r w:rsidR="007E72C2">
        <w:rPr>
          <w:rFonts w:ascii="Times New Roman" w:hAnsi="Times New Roman" w:cs="Times New Roman"/>
          <w:sz w:val="24"/>
          <w:szCs w:val="24"/>
        </w:rPr>
        <w:t xml:space="preserve"> и сенсорная комната.</w:t>
      </w:r>
      <w:r w:rsidRPr="00BF7BEC">
        <w:rPr>
          <w:rFonts w:ascii="Times New Roman" w:hAnsi="Times New Roman" w:cs="Times New Roman"/>
          <w:sz w:val="24"/>
          <w:szCs w:val="24"/>
        </w:rPr>
        <w:t xml:space="preserve"> Работа ведется как в форме групповых, так и в форме индивидуальных занятий. </w:t>
      </w:r>
    </w:p>
    <w:p w:rsidR="00BF7BEC" w:rsidRPr="00BF7BEC" w:rsidRDefault="007E72C2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продолжалась</w:t>
      </w:r>
      <w:r w:rsidR="00BF7BEC" w:rsidRPr="00BF7BEC">
        <w:rPr>
          <w:rFonts w:ascii="Times New Roman" w:hAnsi="Times New Roman" w:cs="Times New Roman"/>
          <w:sz w:val="24"/>
          <w:szCs w:val="24"/>
        </w:rPr>
        <w:t xml:space="preserve"> работа в рамках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F7BEC" w:rsidRPr="00BF7BEC">
        <w:rPr>
          <w:rFonts w:ascii="Times New Roman" w:hAnsi="Times New Roman" w:cs="Times New Roman"/>
          <w:sz w:val="24"/>
          <w:szCs w:val="24"/>
        </w:rPr>
        <w:t xml:space="preserve">Соглашения о межведомственном </w:t>
      </w:r>
      <w:r w:rsidRPr="00BF7BEC">
        <w:rPr>
          <w:rFonts w:ascii="Times New Roman" w:hAnsi="Times New Roman" w:cs="Times New Roman"/>
          <w:sz w:val="24"/>
          <w:szCs w:val="24"/>
        </w:rPr>
        <w:t>взаимодействии</w:t>
      </w:r>
      <w:r w:rsidR="002859CD">
        <w:rPr>
          <w:rFonts w:ascii="Times New Roman" w:hAnsi="Times New Roman" w:cs="Times New Roman"/>
          <w:sz w:val="24"/>
          <w:szCs w:val="24"/>
        </w:rPr>
        <w:t xml:space="preserve"> по реабилитации (аби</w:t>
      </w:r>
      <w:r w:rsidR="00BF7BEC" w:rsidRPr="00BF7BEC">
        <w:rPr>
          <w:rFonts w:ascii="Times New Roman" w:hAnsi="Times New Roman" w:cs="Times New Roman"/>
          <w:sz w:val="24"/>
          <w:szCs w:val="24"/>
        </w:rPr>
        <w:t>литации) детей-инвалидов и сопровождению их семей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7BEC" w:rsidRPr="00BF7BEC">
        <w:rPr>
          <w:rFonts w:ascii="Times New Roman" w:hAnsi="Times New Roman" w:cs="Times New Roman"/>
          <w:sz w:val="24"/>
          <w:szCs w:val="24"/>
        </w:rPr>
        <w:t xml:space="preserve">. Было разработано </w:t>
      </w:r>
      <w:r w:rsidR="00BF7BEC" w:rsidRPr="007E72C2">
        <w:rPr>
          <w:rFonts w:ascii="Times New Roman" w:hAnsi="Times New Roman" w:cs="Times New Roman"/>
          <w:b/>
          <w:sz w:val="24"/>
          <w:szCs w:val="24"/>
        </w:rPr>
        <w:t>156</w:t>
      </w:r>
      <w:r w:rsidR="00BF7BEC" w:rsidRPr="00BF7BEC">
        <w:rPr>
          <w:rFonts w:ascii="Times New Roman" w:hAnsi="Times New Roman" w:cs="Times New Roman"/>
          <w:sz w:val="24"/>
          <w:szCs w:val="24"/>
        </w:rPr>
        <w:t xml:space="preserve"> индивидуальных маршрутов реабилитации (абилитации) ребенка – инвалида в которые включены мероприятия по оказанию услуг ребенку - инвалиду в рамках действующей ИПРА. </w:t>
      </w:r>
    </w:p>
    <w:p w:rsidR="00BF7BEC" w:rsidRPr="00BF7BEC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 xml:space="preserve"> В отделении реабилитации детей с ограниченными возможностями воспитатель проводит индивидуальную и групповую работу по развитию логики, развитию мелкой моторики рук. Занятия проходят в игровой форме, занимательный материал увлекает детей в мир знаний. За отчетный период социально-педагогическую реабилитацию получили 142 ребенка.</w:t>
      </w:r>
    </w:p>
    <w:p w:rsidR="007E72C2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 xml:space="preserve">С 2016 года </w:t>
      </w:r>
      <w:r w:rsidR="007E72C2">
        <w:rPr>
          <w:rFonts w:ascii="Times New Roman" w:hAnsi="Times New Roman" w:cs="Times New Roman"/>
          <w:sz w:val="24"/>
          <w:szCs w:val="24"/>
        </w:rPr>
        <w:t>проводится</w:t>
      </w:r>
      <w:r w:rsidRPr="00BF7BEC">
        <w:rPr>
          <w:rFonts w:ascii="Times New Roman" w:hAnsi="Times New Roman" w:cs="Times New Roman"/>
          <w:sz w:val="24"/>
          <w:szCs w:val="24"/>
        </w:rPr>
        <w:t xml:space="preserve"> работа кружка «Лучик света» для детей с огра</w:t>
      </w:r>
      <w:r w:rsidR="007E72C2">
        <w:rPr>
          <w:rFonts w:ascii="Times New Roman" w:hAnsi="Times New Roman" w:cs="Times New Roman"/>
          <w:sz w:val="24"/>
          <w:szCs w:val="24"/>
        </w:rPr>
        <w:t>ниченными возможностями</w:t>
      </w:r>
      <w:r w:rsidRPr="00BF7B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7BEC">
        <w:rPr>
          <w:rFonts w:ascii="Times New Roman" w:hAnsi="Times New Roman" w:cs="Times New Roman"/>
          <w:sz w:val="24"/>
          <w:szCs w:val="24"/>
        </w:rPr>
        <w:t>Руководителем кружка разработана программа «Учимся, играя», в которую включены развивающие занятия: математика, развитие речи, ознакомление с окружающим миром, ознакомление с художественной литературой; занятия на развитие творческих способностей - труд, рисование, музыка.</w:t>
      </w:r>
      <w:proofErr w:type="gramEnd"/>
    </w:p>
    <w:p w:rsidR="00BF7BEC" w:rsidRPr="00BF7BEC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 xml:space="preserve">В 2021 году   в кружке принимали участие </w:t>
      </w:r>
      <w:r w:rsidRPr="007E72C2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BF7BEC">
        <w:rPr>
          <w:rFonts w:ascii="Times New Roman" w:hAnsi="Times New Roman" w:cs="Times New Roman"/>
          <w:sz w:val="24"/>
          <w:szCs w:val="24"/>
        </w:rPr>
        <w:t>детей.</w:t>
      </w:r>
    </w:p>
    <w:p w:rsidR="002859CD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>Также в отделении проводится логопедическое обследование специалистом по реабилитации нарушения звукопроизношения и других недостатков речи.</w:t>
      </w:r>
      <w:r w:rsidR="007E72C2">
        <w:rPr>
          <w:rFonts w:ascii="Times New Roman" w:hAnsi="Times New Roman" w:cs="Times New Roman"/>
          <w:sz w:val="24"/>
          <w:szCs w:val="24"/>
        </w:rPr>
        <w:t xml:space="preserve"> </w:t>
      </w:r>
      <w:r w:rsidRPr="00BF7BEC">
        <w:rPr>
          <w:rFonts w:ascii="Times New Roman" w:hAnsi="Times New Roman" w:cs="Times New Roman"/>
          <w:sz w:val="24"/>
          <w:szCs w:val="24"/>
        </w:rPr>
        <w:t>Занятия проводятся каждый день или несколько раз в неделю в зависимости от степени нарушения.</w:t>
      </w:r>
    </w:p>
    <w:p w:rsidR="00BF7BEC" w:rsidRPr="00BF7BEC" w:rsidRDefault="002859CD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F7BEC" w:rsidRPr="00BF7BEC">
        <w:rPr>
          <w:rFonts w:ascii="Times New Roman" w:hAnsi="Times New Roman" w:cs="Times New Roman"/>
          <w:sz w:val="24"/>
          <w:szCs w:val="24"/>
        </w:rPr>
        <w:t xml:space="preserve"> 2021 год за помощью обратились </w:t>
      </w:r>
      <w:r w:rsidR="00BF7BEC" w:rsidRPr="007E72C2">
        <w:rPr>
          <w:rFonts w:ascii="Times New Roman" w:hAnsi="Times New Roman" w:cs="Times New Roman"/>
          <w:b/>
          <w:sz w:val="24"/>
          <w:szCs w:val="24"/>
        </w:rPr>
        <w:t xml:space="preserve">208 </w:t>
      </w:r>
      <w:r w:rsidR="00BF7BEC" w:rsidRPr="00BF7BEC">
        <w:rPr>
          <w:rFonts w:ascii="Times New Roman" w:hAnsi="Times New Roman" w:cs="Times New Roman"/>
          <w:sz w:val="24"/>
          <w:szCs w:val="24"/>
        </w:rPr>
        <w:t xml:space="preserve">человек, из них </w:t>
      </w:r>
      <w:r w:rsidR="00BF7BEC" w:rsidRPr="007E72C2">
        <w:rPr>
          <w:rFonts w:ascii="Times New Roman" w:hAnsi="Times New Roman" w:cs="Times New Roman"/>
          <w:b/>
          <w:sz w:val="24"/>
          <w:szCs w:val="24"/>
        </w:rPr>
        <w:t xml:space="preserve">104 </w:t>
      </w:r>
      <w:r w:rsidR="00741569">
        <w:rPr>
          <w:rFonts w:ascii="Times New Roman" w:hAnsi="Times New Roman" w:cs="Times New Roman"/>
          <w:sz w:val="24"/>
          <w:szCs w:val="24"/>
        </w:rPr>
        <w:t>ребенка.</w:t>
      </w:r>
    </w:p>
    <w:p w:rsidR="002859CD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>Психолог отделения: организует и осуществляет психолого-коррекционную работу с детьми и подростками, проходящими реабилитацию в отделении в соответствии с индивидуальными программами, проводит обследование детей с целью выявления психических, соматических и социальных отклонений у несовершеннолетних; принимает участие в разработке и реализации программ социально-психологической и социально-педагогической реабилитации несовершеннолетних и членов их семей; проводит психолого-</w:t>
      </w:r>
      <w:proofErr w:type="spellStart"/>
      <w:r w:rsidRPr="00BF7BEC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BF7BEC">
        <w:rPr>
          <w:rFonts w:ascii="Times New Roman" w:hAnsi="Times New Roman" w:cs="Times New Roman"/>
          <w:sz w:val="24"/>
          <w:szCs w:val="24"/>
        </w:rPr>
        <w:t xml:space="preserve"> занятия с родителями для формирования адекватного восприятия родителями своего ребенка, так же для создания благоприятного микроклимата в семье, способствующего максимальному раскрытию имеющихся у ребенка личностных, творческих и социальных ресурсов; оказывает консультативную помощь по вопросам психологической коррекции, психологической профилактики в процессе воспитания детей.</w:t>
      </w:r>
    </w:p>
    <w:p w:rsidR="002859CD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 xml:space="preserve">Психолог проводит работу в форме групповых и индивидуальных занятий. За текущий период 67 детей было охвачено. Всего </w:t>
      </w:r>
      <w:r w:rsidRPr="00741569">
        <w:rPr>
          <w:rFonts w:ascii="Times New Roman" w:hAnsi="Times New Roman" w:cs="Times New Roman"/>
          <w:b/>
          <w:sz w:val="24"/>
          <w:szCs w:val="24"/>
        </w:rPr>
        <w:t>349 услуг</w:t>
      </w:r>
      <w:r w:rsidRPr="00BF7BEC">
        <w:rPr>
          <w:rFonts w:ascii="Times New Roman" w:hAnsi="Times New Roman" w:cs="Times New Roman"/>
          <w:sz w:val="24"/>
          <w:szCs w:val="24"/>
        </w:rPr>
        <w:t xml:space="preserve"> социально-психологической помощи было предоставлено взрослым и детям.</w:t>
      </w:r>
      <w:r w:rsidR="00285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9CD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>В отделении организована и работает «Школа специальных знаний», для родителей, воспитывающих детей – инвалидов. К работе в школе привлекаются такие специалисты как психолог, специалист по реабилитации, восп</w:t>
      </w:r>
      <w:r w:rsidR="00741569">
        <w:rPr>
          <w:rFonts w:ascii="Times New Roman" w:hAnsi="Times New Roman" w:cs="Times New Roman"/>
          <w:sz w:val="24"/>
          <w:szCs w:val="24"/>
        </w:rPr>
        <w:t xml:space="preserve">итатель. Целью школы является </w:t>
      </w:r>
      <w:r w:rsidRPr="00BF7BEC">
        <w:rPr>
          <w:rFonts w:ascii="Times New Roman" w:hAnsi="Times New Roman" w:cs="Times New Roman"/>
          <w:sz w:val="24"/>
          <w:szCs w:val="24"/>
        </w:rPr>
        <w:t>повышение у родителей компетентности и социальной адаптации чле</w:t>
      </w:r>
      <w:r w:rsidR="00741569">
        <w:rPr>
          <w:rFonts w:ascii="Times New Roman" w:hAnsi="Times New Roman" w:cs="Times New Roman"/>
          <w:sz w:val="24"/>
          <w:szCs w:val="24"/>
        </w:rPr>
        <w:t xml:space="preserve">нов семьи. Проведено </w:t>
      </w:r>
      <w:r w:rsidR="00741569" w:rsidRPr="00741569">
        <w:rPr>
          <w:rFonts w:ascii="Times New Roman" w:hAnsi="Times New Roman" w:cs="Times New Roman"/>
          <w:b/>
          <w:sz w:val="24"/>
          <w:szCs w:val="24"/>
        </w:rPr>
        <w:t>4 занятия</w:t>
      </w:r>
      <w:r w:rsidR="00741569">
        <w:rPr>
          <w:rFonts w:ascii="Times New Roman" w:hAnsi="Times New Roman" w:cs="Times New Roman"/>
          <w:sz w:val="24"/>
          <w:szCs w:val="24"/>
        </w:rPr>
        <w:t xml:space="preserve"> </w:t>
      </w:r>
      <w:r w:rsidRPr="00BF7BEC">
        <w:rPr>
          <w:rFonts w:ascii="Times New Roman" w:hAnsi="Times New Roman" w:cs="Times New Roman"/>
          <w:sz w:val="24"/>
          <w:szCs w:val="24"/>
        </w:rPr>
        <w:t xml:space="preserve">по темам: «Развитие свойств личности ребенка», «Методы преодоления задержки </w:t>
      </w:r>
      <w:proofErr w:type="spellStart"/>
      <w:r w:rsidRPr="00BF7BEC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BF7BEC">
        <w:rPr>
          <w:rFonts w:ascii="Times New Roman" w:hAnsi="Times New Roman" w:cs="Times New Roman"/>
          <w:sz w:val="24"/>
          <w:szCs w:val="24"/>
        </w:rPr>
        <w:t>-</w:t>
      </w:r>
      <w:r w:rsidRPr="00BF7BEC">
        <w:rPr>
          <w:rFonts w:ascii="Times New Roman" w:hAnsi="Times New Roman" w:cs="Times New Roman"/>
          <w:sz w:val="24"/>
          <w:szCs w:val="24"/>
        </w:rPr>
        <w:lastRenderedPageBreak/>
        <w:t>речевого развития детей», «Психологический климат в семье», «Формирование социаль</w:t>
      </w:r>
      <w:r w:rsidR="002859CD">
        <w:rPr>
          <w:rFonts w:ascii="Times New Roman" w:hAnsi="Times New Roman" w:cs="Times New Roman"/>
          <w:sz w:val="24"/>
          <w:szCs w:val="24"/>
        </w:rPr>
        <w:t>но-бытовых навыков у ребенка».</w:t>
      </w:r>
    </w:p>
    <w:p w:rsidR="00741569" w:rsidRPr="00741569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 xml:space="preserve">За отчетный период обучающий курс прошли </w:t>
      </w:r>
      <w:r w:rsidRPr="00741569">
        <w:rPr>
          <w:rFonts w:ascii="Times New Roman" w:hAnsi="Times New Roman" w:cs="Times New Roman"/>
          <w:b/>
          <w:sz w:val="24"/>
          <w:szCs w:val="24"/>
        </w:rPr>
        <w:t>9 семей</w:t>
      </w:r>
      <w:r w:rsidR="00741569" w:rsidRPr="00741569">
        <w:rPr>
          <w:rFonts w:ascii="Times New Roman" w:hAnsi="Times New Roman" w:cs="Times New Roman"/>
          <w:b/>
          <w:sz w:val="24"/>
          <w:szCs w:val="24"/>
        </w:rPr>
        <w:t>.</w:t>
      </w:r>
    </w:p>
    <w:p w:rsidR="00BF7BEC" w:rsidRPr="00BF7BEC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 xml:space="preserve">В отделении работает «Служба </w:t>
      </w:r>
      <w:proofErr w:type="gramStart"/>
      <w:r w:rsidRPr="00BF7BEC">
        <w:rPr>
          <w:rFonts w:ascii="Times New Roman" w:hAnsi="Times New Roman" w:cs="Times New Roman"/>
          <w:sz w:val="24"/>
          <w:szCs w:val="24"/>
        </w:rPr>
        <w:t>домашнего</w:t>
      </w:r>
      <w:proofErr w:type="gramEnd"/>
      <w:r w:rsidRPr="00BF7BEC">
        <w:rPr>
          <w:rFonts w:ascii="Times New Roman" w:hAnsi="Times New Roman" w:cs="Times New Roman"/>
          <w:sz w:val="24"/>
          <w:szCs w:val="24"/>
        </w:rPr>
        <w:t xml:space="preserve"> визитирования». Её целью является оказание на дому непрерывной социальной реабилитации и помощи в адаптации и социализации семей, воспитывающим детей от 0 до 18 лет, имеющих тяжёлые нарушения в физическом или умственном развитии, неспособным в силу разных причин посещать отделение социальной реабилитации. С ребёнком проводятся коррекционно-развивающие занятия, а родители обучаются приёмам и способам реабилитации на дому. Занятия проводят специалисты отделения: специалист по социальной работе, специалист по реабилитации, психолог. </w:t>
      </w:r>
      <w:proofErr w:type="gramStart"/>
      <w:r w:rsidRPr="00BF7BEC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741569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BF7BEC">
        <w:rPr>
          <w:rFonts w:ascii="Times New Roman" w:hAnsi="Times New Roman" w:cs="Times New Roman"/>
          <w:sz w:val="24"/>
          <w:szCs w:val="24"/>
        </w:rPr>
        <w:t xml:space="preserve">семей воспользовались услугами «Службы домашнего визитирования», проживающих в </w:t>
      </w:r>
      <w:r w:rsidR="00741569">
        <w:rPr>
          <w:rFonts w:ascii="Times New Roman" w:hAnsi="Times New Roman" w:cs="Times New Roman"/>
          <w:sz w:val="24"/>
          <w:szCs w:val="24"/>
        </w:rPr>
        <w:t>п. Березовка</w:t>
      </w:r>
      <w:r w:rsidRPr="00BF7BEC">
        <w:rPr>
          <w:rFonts w:ascii="Times New Roman" w:hAnsi="Times New Roman" w:cs="Times New Roman"/>
          <w:sz w:val="24"/>
          <w:szCs w:val="24"/>
        </w:rPr>
        <w:t xml:space="preserve">, </w:t>
      </w:r>
      <w:r w:rsidR="00741569">
        <w:rPr>
          <w:rFonts w:ascii="Times New Roman" w:hAnsi="Times New Roman" w:cs="Times New Roman"/>
          <w:sz w:val="24"/>
          <w:szCs w:val="24"/>
        </w:rPr>
        <w:t xml:space="preserve">с. </w:t>
      </w:r>
      <w:r w:rsidRPr="00BF7BEC">
        <w:rPr>
          <w:rFonts w:ascii="Times New Roman" w:hAnsi="Times New Roman" w:cs="Times New Roman"/>
          <w:sz w:val="24"/>
          <w:szCs w:val="24"/>
        </w:rPr>
        <w:t xml:space="preserve">Есаулово, </w:t>
      </w:r>
      <w:r w:rsidR="00741569">
        <w:rPr>
          <w:rFonts w:ascii="Times New Roman" w:hAnsi="Times New Roman" w:cs="Times New Roman"/>
          <w:sz w:val="24"/>
          <w:szCs w:val="24"/>
        </w:rPr>
        <w:t xml:space="preserve">с. </w:t>
      </w:r>
      <w:r w:rsidRPr="00BF7BEC">
        <w:rPr>
          <w:rFonts w:ascii="Times New Roman" w:hAnsi="Times New Roman" w:cs="Times New Roman"/>
          <w:sz w:val="24"/>
          <w:szCs w:val="24"/>
        </w:rPr>
        <w:t xml:space="preserve">Зыково, </w:t>
      </w:r>
      <w:r w:rsidR="00741569">
        <w:rPr>
          <w:rFonts w:ascii="Times New Roman" w:hAnsi="Times New Roman" w:cs="Times New Roman"/>
          <w:sz w:val="24"/>
          <w:szCs w:val="24"/>
        </w:rPr>
        <w:t xml:space="preserve">с. </w:t>
      </w:r>
      <w:r w:rsidRPr="00BF7BEC">
        <w:rPr>
          <w:rFonts w:ascii="Times New Roman" w:hAnsi="Times New Roman" w:cs="Times New Roman"/>
          <w:sz w:val="24"/>
          <w:szCs w:val="24"/>
        </w:rPr>
        <w:t xml:space="preserve">Маганск, </w:t>
      </w:r>
      <w:r w:rsidR="00741569">
        <w:rPr>
          <w:rFonts w:ascii="Times New Roman" w:hAnsi="Times New Roman" w:cs="Times New Roman"/>
          <w:sz w:val="24"/>
          <w:szCs w:val="24"/>
        </w:rPr>
        <w:t xml:space="preserve">с. </w:t>
      </w:r>
      <w:r w:rsidRPr="00BF7BEC">
        <w:rPr>
          <w:rFonts w:ascii="Times New Roman" w:hAnsi="Times New Roman" w:cs="Times New Roman"/>
          <w:sz w:val="24"/>
          <w:szCs w:val="24"/>
        </w:rPr>
        <w:t xml:space="preserve">Бархатово, </w:t>
      </w:r>
      <w:r w:rsidR="0074156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F7BEC">
        <w:rPr>
          <w:rFonts w:ascii="Times New Roman" w:hAnsi="Times New Roman" w:cs="Times New Roman"/>
          <w:sz w:val="24"/>
          <w:szCs w:val="24"/>
        </w:rPr>
        <w:t>Челноково</w:t>
      </w:r>
      <w:proofErr w:type="spellEnd"/>
      <w:r w:rsidRPr="00BF7BEC">
        <w:rPr>
          <w:rFonts w:ascii="Times New Roman" w:hAnsi="Times New Roman" w:cs="Times New Roman"/>
          <w:sz w:val="24"/>
          <w:szCs w:val="24"/>
        </w:rPr>
        <w:t xml:space="preserve">, </w:t>
      </w:r>
      <w:r w:rsidR="00741569">
        <w:rPr>
          <w:rFonts w:ascii="Times New Roman" w:hAnsi="Times New Roman" w:cs="Times New Roman"/>
          <w:sz w:val="24"/>
          <w:szCs w:val="24"/>
        </w:rPr>
        <w:t xml:space="preserve">д. </w:t>
      </w:r>
      <w:r w:rsidRPr="00BF7BEC">
        <w:rPr>
          <w:rFonts w:ascii="Times New Roman" w:hAnsi="Times New Roman" w:cs="Times New Roman"/>
          <w:sz w:val="24"/>
          <w:szCs w:val="24"/>
        </w:rPr>
        <w:t>Ермолаево.</w:t>
      </w:r>
      <w:proofErr w:type="gramEnd"/>
    </w:p>
    <w:p w:rsidR="00BF7BEC" w:rsidRPr="00BF7BEC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>Одним из видов деятельности социальной реабилитации детей с ОВЗ является психолого</w:t>
      </w:r>
      <w:r w:rsidR="00741569">
        <w:rPr>
          <w:rFonts w:ascii="Times New Roman" w:hAnsi="Times New Roman" w:cs="Times New Roman"/>
          <w:sz w:val="24"/>
          <w:szCs w:val="24"/>
        </w:rPr>
        <w:t>-</w:t>
      </w:r>
      <w:r w:rsidRPr="00BF7BEC">
        <w:rPr>
          <w:rFonts w:ascii="Times New Roman" w:hAnsi="Times New Roman" w:cs="Times New Roman"/>
          <w:sz w:val="24"/>
          <w:szCs w:val="24"/>
        </w:rPr>
        <w:t xml:space="preserve">педагогическое сопровождение семей, имеющих детей в возрасте от рождения до 3 лет в рамках «Службы ранней помощи». Целью службы является ранее выявление нарушений в развитии младенца или ребенка раннего возраста и помощь родителям в создании оптимальных условий для его развития и обучения в условиях семьи </w:t>
      </w:r>
      <w:r w:rsidR="002859CD">
        <w:rPr>
          <w:rFonts w:ascii="Times New Roman" w:hAnsi="Times New Roman" w:cs="Times New Roman"/>
          <w:sz w:val="24"/>
          <w:szCs w:val="24"/>
        </w:rPr>
        <w:t>и местного сообщества. Программа</w:t>
      </w:r>
      <w:r w:rsidRPr="00BF7BEC">
        <w:rPr>
          <w:rFonts w:ascii="Times New Roman" w:hAnsi="Times New Roman" w:cs="Times New Roman"/>
          <w:sz w:val="24"/>
          <w:szCs w:val="24"/>
        </w:rPr>
        <w:t xml:space="preserve"> ранней помощи обеспе</w:t>
      </w:r>
      <w:r w:rsidR="002859CD">
        <w:rPr>
          <w:rFonts w:ascii="Times New Roman" w:hAnsi="Times New Roman" w:cs="Times New Roman"/>
          <w:sz w:val="24"/>
          <w:szCs w:val="24"/>
        </w:rPr>
        <w:t>чивае</w:t>
      </w:r>
      <w:r w:rsidRPr="00BF7BEC">
        <w:rPr>
          <w:rFonts w:ascii="Times New Roman" w:hAnsi="Times New Roman" w:cs="Times New Roman"/>
          <w:sz w:val="24"/>
          <w:szCs w:val="24"/>
        </w:rPr>
        <w:t>т:</w:t>
      </w:r>
    </w:p>
    <w:p w:rsidR="00BF7BEC" w:rsidRPr="00BF7BEC" w:rsidRDefault="0039462D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</w:t>
      </w:r>
      <w:proofErr w:type="spellEnd"/>
      <w:r w:rsidR="00BF7BEC" w:rsidRPr="00BF7BEC">
        <w:rPr>
          <w:rFonts w:ascii="Times New Roman" w:hAnsi="Times New Roman" w:cs="Times New Roman"/>
          <w:sz w:val="24"/>
          <w:szCs w:val="24"/>
        </w:rPr>
        <w:t xml:space="preserve"> развивающей среды для детей; </w:t>
      </w:r>
    </w:p>
    <w:p w:rsidR="00BF7BEC" w:rsidRPr="00BF7BEC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>- информационную и эмоциональную поддержку семьям;</w:t>
      </w:r>
    </w:p>
    <w:p w:rsidR="00BF7BEC" w:rsidRPr="00BF7BEC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>- систематическую оценку развития ребенка;</w:t>
      </w:r>
    </w:p>
    <w:p w:rsidR="00BF7BEC" w:rsidRPr="00BF7BEC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>- разработку и реализации совместно с семьей индивидуальной программы   помощи.</w:t>
      </w:r>
    </w:p>
    <w:p w:rsidR="00BF7BEC" w:rsidRPr="00BF7BEC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BEC">
        <w:rPr>
          <w:rFonts w:ascii="Times New Roman" w:hAnsi="Times New Roman" w:cs="Times New Roman"/>
          <w:sz w:val="24"/>
          <w:szCs w:val="24"/>
        </w:rPr>
        <w:t xml:space="preserve">За отчетный период воспользовались услугами </w:t>
      </w:r>
      <w:r w:rsidRPr="00741569">
        <w:rPr>
          <w:rFonts w:ascii="Times New Roman" w:hAnsi="Times New Roman" w:cs="Times New Roman"/>
          <w:b/>
          <w:sz w:val="24"/>
          <w:szCs w:val="24"/>
        </w:rPr>
        <w:t>25 семей</w:t>
      </w:r>
      <w:r w:rsidR="0039462D">
        <w:rPr>
          <w:rFonts w:ascii="Times New Roman" w:hAnsi="Times New Roman" w:cs="Times New Roman"/>
          <w:sz w:val="24"/>
          <w:szCs w:val="24"/>
        </w:rPr>
        <w:t>, и</w:t>
      </w:r>
      <w:r w:rsidRPr="00BF7BEC">
        <w:rPr>
          <w:rFonts w:ascii="Times New Roman" w:hAnsi="Times New Roman" w:cs="Times New Roman"/>
          <w:sz w:val="24"/>
          <w:szCs w:val="24"/>
        </w:rPr>
        <w:t xml:space="preserve">з них </w:t>
      </w:r>
      <w:r w:rsidRPr="00741569">
        <w:rPr>
          <w:rFonts w:ascii="Times New Roman" w:hAnsi="Times New Roman" w:cs="Times New Roman"/>
          <w:b/>
          <w:sz w:val="24"/>
          <w:szCs w:val="24"/>
        </w:rPr>
        <w:t xml:space="preserve">12 семей </w:t>
      </w:r>
      <w:r w:rsidRPr="00BF7BEC">
        <w:rPr>
          <w:rFonts w:ascii="Times New Roman" w:hAnsi="Times New Roman" w:cs="Times New Roman"/>
          <w:sz w:val="24"/>
          <w:szCs w:val="24"/>
        </w:rPr>
        <w:t>включены в программу «Служба ранней помощи».</w:t>
      </w:r>
      <w:proofErr w:type="gramEnd"/>
    </w:p>
    <w:p w:rsidR="00741569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 xml:space="preserve"> Одним из видов деятельности социальной реабилитации детей с огран</w:t>
      </w:r>
      <w:r w:rsidR="00741569">
        <w:rPr>
          <w:rFonts w:ascii="Times New Roman" w:hAnsi="Times New Roman" w:cs="Times New Roman"/>
          <w:sz w:val="24"/>
          <w:szCs w:val="24"/>
        </w:rPr>
        <w:t xml:space="preserve">иченными возможностями </w:t>
      </w:r>
      <w:r w:rsidRPr="00BF7BEC">
        <w:rPr>
          <w:rFonts w:ascii="Times New Roman" w:hAnsi="Times New Roman" w:cs="Times New Roman"/>
          <w:sz w:val="24"/>
          <w:szCs w:val="24"/>
        </w:rPr>
        <w:t xml:space="preserve">является социокультурная реабилитация. В нашем центре уделяется особое внимания организации праздничных мероприятий для </w:t>
      </w:r>
      <w:r w:rsidR="00741569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BF7BEC">
        <w:rPr>
          <w:rFonts w:ascii="Times New Roman" w:hAnsi="Times New Roman" w:cs="Times New Roman"/>
          <w:sz w:val="24"/>
          <w:szCs w:val="24"/>
        </w:rPr>
        <w:t>детей</w:t>
      </w:r>
      <w:r w:rsidR="00741569">
        <w:rPr>
          <w:rFonts w:ascii="Times New Roman" w:hAnsi="Times New Roman" w:cs="Times New Roman"/>
          <w:sz w:val="24"/>
          <w:szCs w:val="24"/>
        </w:rPr>
        <w:t xml:space="preserve">, </w:t>
      </w:r>
      <w:r w:rsidRPr="00BF7BEC">
        <w:rPr>
          <w:rFonts w:ascii="Times New Roman" w:hAnsi="Times New Roman" w:cs="Times New Roman"/>
          <w:sz w:val="24"/>
          <w:szCs w:val="24"/>
        </w:rPr>
        <w:t>что является одной из важных составляющих социокультурной реабилитации. На праздниках присутствуют не только дети, проходящие курс реабилитации, но их родители.</w:t>
      </w:r>
    </w:p>
    <w:p w:rsidR="00BF7BEC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 xml:space="preserve">За 2021 год данный вид реабилитации прошли </w:t>
      </w:r>
      <w:r w:rsidRPr="00741569">
        <w:rPr>
          <w:rFonts w:ascii="Times New Roman" w:hAnsi="Times New Roman" w:cs="Times New Roman"/>
          <w:b/>
          <w:sz w:val="24"/>
          <w:szCs w:val="24"/>
        </w:rPr>
        <w:t>60 детей</w:t>
      </w:r>
      <w:r w:rsidRPr="00BF7BEC">
        <w:rPr>
          <w:rFonts w:ascii="Times New Roman" w:hAnsi="Times New Roman" w:cs="Times New Roman"/>
          <w:sz w:val="24"/>
          <w:szCs w:val="24"/>
        </w:rPr>
        <w:t xml:space="preserve">. Сотрудниками отделения для детей с ограниченными возможностями организованны и проведены </w:t>
      </w:r>
      <w:r w:rsidRPr="00741569">
        <w:rPr>
          <w:rFonts w:ascii="Times New Roman" w:hAnsi="Times New Roman" w:cs="Times New Roman"/>
          <w:b/>
          <w:sz w:val="24"/>
          <w:szCs w:val="24"/>
        </w:rPr>
        <w:t>30 культурно-массовых мероприятий</w:t>
      </w:r>
      <w:r w:rsidRPr="00BF7BEC">
        <w:rPr>
          <w:rFonts w:ascii="Times New Roman" w:hAnsi="Times New Roman" w:cs="Times New Roman"/>
          <w:sz w:val="24"/>
          <w:szCs w:val="24"/>
        </w:rPr>
        <w:t>, посвященных различной тематике и знаменательным датам:</w:t>
      </w:r>
    </w:p>
    <w:p w:rsidR="00741569" w:rsidRDefault="00741569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741569" w:rsidTr="00604051">
        <w:tc>
          <w:tcPr>
            <w:tcW w:w="7196" w:type="dxa"/>
          </w:tcPr>
          <w:p w:rsidR="00741569" w:rsidRPr="00EF3304" w:rsidRDefault="00604051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58" w:type="dxa"/>
          </w:tcPr>
          <w:p w:rsidR="00741569" w:rsidRPr="00EF3304" w:rsidRDefault="00604051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741569" w:rsidTr="00604051">
        <w:tc>
          <w:tcPr>
            <w:tcW w:w="7196" w:type="dxa"/>
          </w:tcPr>
          <w:p w:rsidR="00741569" w:rsidRDefault="00604051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 «Зимние забавы»</w:t>
            </w:r>
          </w:p>
        </w:tc>
        <w:tc>
          <w:tcPr>
            <w:tcW w:w="2658" w:type="dxa"/>
          </w:tcPr>
          <w:p w:rsidR="00741569" w:rsidRDefault="00604051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741569" w:rsidTr="00604051">
        <w:tc>
          <w:tcPr>
            <w:tcW w:w="7196" w:type="dxa"/>
          </w:tcPr>
          <w:p w:rsidR="00741569" w:rsidRDefault="00604051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Познавательно-спортивное мероприятие «Возможности без границ»</w:t>
            </w:r>
          </w:p>
        </w:tc>
        <w:tc>
          <w:tcPr>
            <w:tcW w:w="2658" w:type="dxa"/>
          </w:tcPr>
          <w:p w:rsidR="00604051" w:rsidRPr="00BF7BEC" w:rsidRDefault="00604051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  <w:p w:rsidR="00741569" w:rsidRDefault="00741569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69" w:rsidTr="00604051">
        <w:tc>
          <w:tcPr>
            <w:tcW w:w="7196" w:type="dxa"/>
          </w:tcPr>
          <w:p w:rsidR="00741569" w:rsidRDefault="00604051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«Маленькая красавица» посвященная Международному женскому дню. Мастер-класс: «Цветы для любимой мамы»</w:t>
            </w:r>
          </w:p>
        </w:tc>
        <w:tc>
          <w:tcPr>
            <w:tcW w:w="2658" w:type="dxa"/>
          </w:tcPr>
          <w:p w:rsidR="00741569" w:rsidRDefault="00604051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7 детей</w:t>
            </w:r>
          </w:p>
        </w:tc>
      </w:tr>
      <w:tr w:rsidR="00741569" w:rsidTr="00604051">
        <w:tc>
          <w:tcPr>
            <w:tcW w:w="7196" w:type="dxa"/>
          </w:tcPr>
          <w:p w:rsidR="00741569" w:rsidRDefault="00604051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«Подарок для солнышка» </w:t>
            </w:r>
          </w:p>
        </w:tc>
        <w:tc>
          <w:tcPr>
            <w:tcW w:w="2658" w:type="dxa"/>
          </w:tcPr>
          <w:p w:rsidR="00741569" w:rsidRDefault="00604051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детей</w:t>
            </w:r>
          </w:p>
        </w:tc>
      </w:tr>
      <w:tr w:rsidR="00741569" w:rsidTr="00604051">
        <w:tc>
          <w:tcPr>
            <w:tcW w:w="7196" w:type="dxa"/>
          </w:tcPr>
          <w:p w:rsidR="00741569" w:rsidRDefault="00604051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- обучающее занятие грамотности «Что такое </w:t>
            </w:r>
            <w:proofErr w:type="gramStart"/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proofErr w:type="gramEnd"/>
            <w:r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они бывают»</w:t>
            </w:r>
          </w:p>
        </w:tc>
        <w:tc>
          <w:tcPr>
            <w:tcW w:w="2658" w:type="dxa"/>
          </w:tcPr>
          <w:p w:rsidR="00741569" w:rsidRDefault="00604051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6 детей</w:t>
            </w:r>
          </w:p>
        </w:tc>
      </w:tr>
      <w:tr w:rsidR="00741569" w:rsidTr="00604051">
        <w:tc>
          <w:tcPr>
            <w:tcW w:w="7196" w:type="dxa"/>
          </w:tcPr>
          <w:p w:rsidR="00741569" w:rsidRDefault="00604051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Музыкально развивающая программа «День смеха»</w:t>
            </w:r>
          </w:p>
        </w:tc>
        <w:tc>
          <w:tcPr>
            <w:tcW w:w="2658" w:type="dxa"/>
          </w:tcPr>
          <w:p w:rsidR="00741569" w:rsidRDefault="00604051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6 детей</w:t>
            </w:r>
          </w:p>
        </w:tc>
      </w:tr>
      <w:tr w:rsidR="00741569" w:rsidTr="00604051">
        <w:tc>
          <w:tcPr>
            <w:tcW w:w="7196" w:type="dxa"/>
          </w:tcPr>
          <w:p w:rsidR="00741569" w:rsidRDefault="00604051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аппликация, посвященная Дню космонавтики «Космос»</w:t>
            </w:r>
          </w:p>
        </w:tc>
        <w:tc>
          <w:tcPr>
            <w:tcW w:w="2658" w:type="dxa"/>
          </w:tcPr>
          <w:p w:rsidR="00741569" w:rsidRDefault="00604051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604051" w:rsidTr="00604051">
        <w:tc>
          <w:tcPr>
            <w:tcW w:w="7196" w:type="dxa"/>
          </w:tcPr>
          <w:p w:rsidR="00604051" w:rsidRPr="00BF7BEC" w:rsidRDefault="00604051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оенно-патриотическое мероприятие, посвященное Дню победы «Ничто не забыто, никто не забыт»</w:t>
            </w:r>
          </w:p>
        </w:tc>
        <w:tc>
          <w:tcPr>
            <w:tcW w:w="2658" w:type="dxa"/>
          </w:tcPr>
          <w:p w:rsidR="00604051" w:rsidRPr="00BF7BEC" w:rsidRDefault="00604051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5 детей</w:t>
            </w:r>
          </w:p>
        </w:tc>
      </w:tr>
      <w:tr w:rsidR="00604051" w:rsidTr="00604051">
        <w:tc>
          <w:tcPr>
            <w:tcW w:w="7196" w:type="dxa"/>
          </w:tcPr>
          <w:p w:rsidR="00604051" w:rsidRPr="00BF7BEC" w:rsidRDefault="00EF3304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«Веселые старты»</w:t>
            </w:r>
          </w:p>
        </w:tc>
        <w:tc>
          <w:tcPr>
            <w:tcW w:w="2658" w:type="dxa"/>
          </w:tcPr>
          <w:p w:rsidR="00604051" w:rsidRPr="00BF7BEC" w:rsidRDefault="00EF3304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13 детей</w:t>
            </w:r>
          </w:p>
        </w:tc>
      </w:tr>
      <w:tr w:rsidR="00604051" w:rsidTr="00604051">
        <w:tc>
          <w:tcPr>
            <w:tcW w:w="7196" w:type="dxa"/>
          </w:tcPr>
          <w:p w:rsidR="00604051" w:rsidRPr="00BF7BEC" w:rsidRDefault="00EF3304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«Дружба»</w:t>
            </w:r>
          </w:p>
        </w:tc>
        <w:tc>
          <w:tcPr>
            <w:tcW w:w="2658" w:type="dxa"/>
          </w:tcPr>
          <w:p w:rsidR="00604051" w:rsidRPr="00BF7BEC" w:rsidRDefault="00EF3304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14 детей</w:t>
            </w:r>
          </w:p>
        </w:tc>
      </w:tr>
      <w:tr w:rsidR="00EF3304" w:rsidTr="00604051">
        <w:tc>
          <w:tcPr>
            <w:tcW w:w="7196" w:type="dxa"/>
          </w:tcPr>
          <w:p w:rsidR="00EF3304" w:rsidRPr="00BF7BEC" w:rsidRDefault="00EF3304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эстафета</w:t>
            </w:r>
          </w:p>
        </w:tc>
        <w:tc>
          <w:tcPr>
            <w:tcW w:w="2658" w:type="dxa"/>
          </w:tcPr>
          <w:p w:rsidR="00EF3304" w:rsidRPr="00BF7BEC" w:rsidRDefault="00EF3304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9 детей</w:t>
            </w:r>
          </w:p>
        </w:tc>
      </w:tr>
      <w:tr w:rsidR="00EF3304" w:rsidTr="00604051">
        <w:tc>
          <w:tcPr>
            <w:tcW w:w="7196" w:type="dxa"/>
          </w:tcPr>
          <w:p w:rsidR="00EF3304" w:rsidRPr="00BF7BEC" w:rsidRDefault="00EF3304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«Всемирный день кита»</w:t>
            </w:r>
          </w:p>
        </w:tc>
        <w:tc>
          <w:tcPr>
            <w:tcW w:w="2658" w:type="dxa"/>
          </w:tcPr>
          <w:p w:rsidR="00EF3304" w:rsidRPr="00BF7BEC" w:rsidRDefault="00EF3304" w:rsidP="0060405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5 детей</w:t>
            </w:r>
          </w:p>
        </w:tc>
      </w:tr>
    </w:tbl>
    <w:p w:rsidR="00BF7BEC" w:rsidRPr="00BF7BEC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304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 xml:space="preserve">За летний период </w:t>
      </w:r>
      <w:r w:rsidRPr="00EF3304">
        <w:rPr>
          <w:rFonts w:ascii="Times New Roman" w:hAnsi="Times New Roman" w:cs="Times New Roman"/>
          <w:b/>
          <w:sz w:val="24"/>
          <w:szCs w:val="24"/>
        </w:rPr>
        <w:t>54 ребенка</w:t>
      </w:r>
      <w:r w:rsidRPr="00BF7BEC">
        <w:rPr>
          <w:rFonts w:ascii="Times New Roman" w:hAnsi="Times New Roman" w:cs="Times New Roman"/>
          <w:sz w:val="24"/>
          <w:szCs w:val="24"/>
        </w:rPr>
        <w:t xml:space="preserve"> посетили «площадку летнего отдыха».</w:t>
      </w:r>
    </w:p>
    <w:p w:rsidR="00BF7BEC" w:rsidRPr="00BF7BEC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 xml:space="preserve">Программа деятельности социальной досуговой детской площадки предусматривала насыщение досуга и отдыха детей занимательными, полезными для физического и психологического состояния делами, направленными на выработку стойких положительных ориентиров, формирование у детей адекватных социальных связей в обществе, привитие им социально – нравственных норм поведения через участие в различных мастер-классах, игровых программах, праздниках и конкурсах. Дети освоили новое направление творчества: создание рисунков и изображений: выдувание краски через трубочку, </w:t>
      </w:r>
      <w:proofErr w:type="spellStart"/>
      <w:r w:rsidRPr="00BF7BEC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BF7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BEC">
        <w:rPr>
          <w:rFonts w:ascii="Times New Roman" w:hAnsi="Times New Roman" w:cs="Times New Roman"/>
          <w:sz w:val="24"/>
          <w:szCs w:val="24"/>
        </w:rPr>
        <w:t>гофротрубочки</w:t>
      </w:r>
      <w:proofErr w:type="spellEnd"/>
      <w:r w:rsidRPr="00BF7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BEC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BF7BEC">
        <w:rPr>
          <w:rFonts w:ascii="Times New Roman" w:hAnsi="Times New Roman" w:cs="Times New Roman"/>
          <w:sz w:val="24"/>
          <w:szCs w:val="24"/>
        </w:rPr>
        <w:t xml:space="preserve">, оригами, аппликация. Устное народное творчество: пословицы – поэтические мини-произведения, скороговорки. </w:t>
      </w:r>
    </w:p>
    <w:p w:rsidR="00BF7BEC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>Специалисты отделения приняли участие в социально-культурном маршруте «Енисейский экспресс». В отделении реабилитации детей с ограниченными возможностями прошли следующие мероприятия: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6916C6" w:rsidTr="005E6300">
        <w:tc>
          <w:tcPr>
            <w:tcW w:w="7196" w:type="dxa"/>
          </w:tcPr>
          <w:p w:rsidR="006916C6" w:rsidRPr="00EF3304" w:rsidRDefault="006916C6" w:rsidP="0014520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58" w:type="dxa"/>
          </w:tcPr>
          <w:p w:rsidR="006916C6" w:rsidRPr="00EF3304" w:rsidRDefault="006916C6" w:rsidP="0014520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6916C6" w:rsidTr="005E6300">
        <w:tc>
          <w:tcPr>
            <w:tcW w:w="7196" w:type="dxa"/>
          </w:tcPr>
          <w:p w:rsidR="006916C6" w:rsidRDefault="006916C6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квест «В поисках волшебного сундучка»</w:t>
            </w:r>
          </w:p>
        </w:tc>
        <w:tc>
          <w:tcPr>
            <w:tcW w:w="2658" w:type="dxa"/>
          </w:tcPr>
          <w:p w:rsidR="006916C6" w:rsidRDefault="006916C6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10 детей</w:t>
            </w:r>
          </w:p>
        </w:tc>
      </w:tr>
      <w:tr w:rsidR="006916C6" w:rsidTr="005E6300">
        <w:tc>
          <w:tcPr>
            <w:tcW w:w="7196" w:type="dxa"/>
          </w:tcPr>
          <w:p w:rsidR="006916C6" w:rsidRDefault="006916C6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для детей с ограниченными возможностями: «Радуга детского спорта»</w:t>
            </w:r>
          </w:p>
        </w:tc>
        <w:tc>
          <w:tcPr>
            <w:tcW w:w="2658" w:type="dxa"/>
          </w:tcPr>
          <w:p w:rsidR="006916C6" w:rsidRDefault="006916C6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9 детей</w:t>
            </w:r>
          </w:p>
        </w:tc>
      </w:tr>
      <w:tr w:rsidR="006916C6" w:rsidTr="005E6300">
        <w:tc>
          <w:tcPr>
            <w:tcW w:w="7196" w:type="dxa"/>
          </w:tcPr>
          <w:p w:rsidR="006916C6" w:rsidRDefault="006916C6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«Осенний бал</w:t>
            </w:r>
          </w:p>
        </w:tc>
        <w:tc>
          <w:tcPr>
            <w:tcW w:w="2658" w:type="dxa"/>
          </w:tcPr>
          <w:p w:rsidR="006916C6" w:rsidRDefault="006916C6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8 детей</w:t>
            </w:r>
          </w:p>
        </w:tc>
      </w:tr>
      <w:tr w:rsidR="006916C6" w:rsidTr="005E6300">
        <w:tc>
          <w:tcPr>
            <w:tcW w:w="7196" w:type="dxa"/>
          </w:tcPr>
          <w:p w:rsidR="006916C6" w:rsidRPr="00BF7BEC" w:rsidRDefault="006916C6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для детей с ограниченными возможностями: «Папа»</w:t>
            </w:r>
          </w:p>
        </w:tc>
        <w:tc>
          <w:tcPr>
            <w:tcW w:w="2658" w:type="dxa"/>
          </w:tcPr>
          <w:p w:rsidR="006916C6" w:rsidRPr="00BF7BEC" w:rsidRDefault="006916C6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10 детей</w:t>
            </w:r>
          </w:p>
        </w:tc>
      </w:tr>
      <w:tr w:rsidR="006916C6" w:rsidTr="005E6300">
        <w:tc>
          <w:tcPr>
            <w:tcW w:w="7196" w:type="dxa"/>
          </w:tcPr>
          <w:p w:rsidR="006916C6" w:rsidRPr="00BF7BEC" w:rsidRDefault="006916C6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</w:t>
            </w:r>
            <w:r w:rsidR="005E6300">
              <w:rPr>
                <w:rFonts w:ascii="Times New Roman" w:hAnsi="Times New Roman" w:cs="Times New Roman"/>
                <w:sz w:val="24"/>
                <w:szCs w:val="24"/>
              </w:rPr>
              <w:t xml:space="preserve">льная программа «Самая любимая </w:t>
            </w: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мамочка моя»</w:t>
            </w:r>
            <w:r w:rsidR="005E6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Международному дню матери</w:t>
            </w:r>
          </w:p>
        </w:tc>
        <w:tc>
          <w:tcPr>
            <w:tcW w:w="2658" w:type="dxa"/>
          </w:tcPr>
          <w:p w:rsidR="006916C6" w:rsidRPr="00BF7BEC" w:rsidRDefault="006916C6" w:rsidP="00BF7BE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C">
              <w:rPr>
                <w:rFonts w:ascii="Times New Roman" w:hAnsi="Times New Roman" w:cs="Times New Roman"/>
                <w:sz w:val="24"/>
                <w:szCs w:val="24"/>
              </w:rPr>
              <w:t>10 детей</w:t>
            </w:r>
          </w:p>
        </w:tc>
      </w:tr>
    </w:tbl>
    <w:p w:rsidR="00EF3304" w:rsidRPr="00BF7BEC" w:rsidRDefault="00EF3304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BEC" w:rsidRPr="00BF7BEC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>В декабре в рамках проведения декады инвалидов, приуроченной к Международному Дню инвалидов, проводился комплекс мероприятий:</w:t>
      </w:r>
    </w:p>
    <w:p w:rsidR="00BF7BEC" w:rsidRPr="00A466CE" w:rsidRDefault="00BF7BEC" w:rsidP="00A466C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6CE">
        <w:rPr>
          <w:rFonts w:ascii="Times New Roman" w:hAnsi="Times New Roman" w:cs="Times New Roman"/>
          <w:sz w:val="24"/>
          <w:szCs w:val="24"/>
        </w:rPr>
        <w:t>Выставка декоративно-прикладного творчес</w:t>
      </w:r>
      <w:r w:rsidR="00A466CE">
        <w:rPr>
          <w:rFonts w:ascii="Times New Roman" w:hAnsi="Times New Roman" w:cs="Times New Roman"/>
          <w:sz w:val="24"/>
          <w:szCs w:val="24"/>
        </w:rPr>
        <w:t>тва «Безграничный мир фантазий»;</w:t>
      </w:r>
    </w:p>
    <w:p w:rsidR="00A466CE" w:rsidRDefault="00A466CE" w:rsidP="00A466C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акции «Дари радость»;</w:t>
      </w:r>
    </w:p>
    <w:p w:rsidR="00BF7BEC" w:rsidRPr="00A466CE" w:rsidRDefault="00BF7BEC" w:rsidP="00A466C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6CE">
        <w:rPr>
          <w:rFonts w:ascii="Times New Roman" w:hAnsi="Times New Roman" w:cs="Times New Roman"/>
          <w:sz w:val="24"/>
          <w:szCs w:val="24"/>
        </w:rPr>
        <w:t>Посещение семей, воспитывающих детей-инвалидов, сотрудниками учреждения с участием сказочного героя</w:t>
      </w:r>
      <w:r w:rsidR="00A466CE" w:rsidRPr="00A466CE">
        <w:rPr>
          <w:rFonts w:ascii="Times New Roman" w:hAnsi="Times New Roman" w:cs="Times New Roman"/>
          <w:sz w:val="24"/>
          <w:szCs w:val="24"/>
        </w:rPr>
        <w:t>.</w:t>
      </w:r>
      <w:r w:rsidR="00A466CE">
        <w:rPr>
          <w:rFonts w:ascii="Times New Roman" w:hAnsi="Times New Roman" w:cs="Times New Roman"/>
          <w:sz w:val="24"/>
          <w:szCs w:val="24"/>
        </w:rPr>
        <w:t xml:space="preserve"> </w:t>
      </w:r>
      <w:r w:rsidRPr="00A466CE">
        <w:rPr>
          <w:rFonts w:ascii="Times New Roman" w:hAnsi="Times New Roman" w:cs="Times New Roman"/>
          <w:sz w:val="24"/>
          <w:szCs w:val="24"/>
        </w:rPr>
        <w:t>Игровая программа «По дор</w:t>
      </w:r>
      <w:r w:rsidR="00A466CE" w:rsidRPr="00A466CE">
        <w:rPr>
          <w:rFonts w:ascii="Times New Roman" w:hAnsi="Times New Roman" w:cs="Times New Roman"/>
          <w:sz w:val="24"/>
          <w:szCs w:val="24"/>
        </w:rPr>
        <w:t>огам сказок», вручение подарков;</w:t>
      </w:r>
    </w:p>
    <w:p w:rsidR="00BF7BEC" w:rsidRPr="00A466CE" w:rsidRDefault="00BF7BEC" w:rsidP="00A466C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6CE">
        <w:rPr>
          <w:rFonts w:ascii="Times New Roman" w:hAnsi="Times New Roman" w:cs="Times New Roman"/>
          <w:sz w:val="24"/>
          <w:szCs w:val="24"/>
        </w:rPr>
        <w:t>Спортивно-оздоровительный</w:t>
      </w:r>
      <w:proofErr w:type="gramEnd"/>
      <w:r w:rsidRPr="00A466CE">
        <w:rPr>
          <w:rFonts w:ascii="Times New Roman" w:hAnsi="Times New Roman" w:cs="Times New Roman"/>
          <w:sz w:val="24"/>
          <w:szCs w:val="24"/>
        </w:rPr>
        <w:t xml:space="preserve"> квест-игра </w:t>
      </w:r>
      <w:r w:rsidR="00A466CE" w:rsidRPr="00A466CE">
        <w:rPr>
          <w:rFonts w:ascii="Times New Roman" w:hAnsi="Times New Roman" w:cs="Times New Roman"/>
          <w:sz w:val="24"/>
          <w:szCs w:val="24"/>
        </w:rPr>
        <w:t>«</w:t>
      </w:r>
      <w:r w:rsidR="005E6300" w:rsidRPr="00A466CE">
        <w:rPr>
          <w:rFonts w:ascii="Times New Roman" w:hAnsi="Times New Roman" w:cs="Times New Roman"/>
          <w:sz w:val="24"/>
          <w:szCs w:val="24"/>
        </w:rPr>
        <w:t xml:space="preserve">В поисках пиратского клада» </w:t>
      </w:r>
      <w:r w:rsidRPr="00A466CE">
        <w:rPr>
          <w:rFonts w:ascii="Times New Roman" w:hAnsi="Times New Roman" w:cs="Times New Roman"/>
          <w:sz w:val="24"/>
          <w:szCs w:val="24"/>
        </w:rPr>
        <w:t xml:space="preserve">для детей с </w:t>
      </w:r>
      <w:r w:rsidR="00A466CE">
        <w:rPr>
          <w:rFonts w:ascii="Times New Roman" w:hAnsi="Times New Roman" w:cs="Times New Roman"/>
          <w:sz w:val="24"/>
          <w:szCs w:val="24"/>
        </w:rPr>
        <w:t>ограниченными возможностями;</w:t>
      </w:r>
    </w:p>
    <w:p w:rsidR="00BF7BEC" w:rsidRDefault="00BF7BEC" w:rsidP="00A466C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6CE">
        <w:rPr>
          <w:rFonts w:ascii="Times New Roman" w:hAnsi="Times New Roman" w:cs="Times New Roman"/>
          <w:sz w:val="24"/>
          <w:szCs w:val="24"/>
        </w:rPr>
        <w:t>Мастер – класс «Игрушка из фетра своими руками» для семей, воспитывающих детей с ограниченными возможностями.</w:t>
      </w:r>
    </w:p>
    <w:p w:rsidR="00A466CE" w:rsidRPr="00A466CE" w:rsidRDefault="00A466CE" w:rsidP="00A466C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6CE">
        <w:rPr>
          <w:rFonts w:ascii="Times New Roman" w:hAnsi="Times New Roman" w:cs="Times New Roman"/>
          <w:sz w:val="24"/>
          <w:szCs w:val="24"/>
        </w:rPr>
        <w:t>Спортивно-развлекательное мероприятие «Возможности без границ»;</w:t>
      </w:r>
    </w:p>
    <w:p w:rsidR="00BF7BEC" w:rsidRPr="005E6300" w:rsidRDefault="00A466CE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F7BEC" w:rsidRPr="00BF7BEC">
        <w:rPr>
          <w:rFonts w:ascii="Times New Roman" w:hAnsi="Times New Roman" w:cs="Times New Roman"/>
          <w:sz w:val="24"/>
          <w:szCs w:val="24"/>
        </w:rPr>
        <w:t xml:space="preserve">сего охвачено на мероприятии </w:t>
      </w:r>
      <w:r w:rsidR="00BF7BEC" w:rsidRPr="005E6300">
        <w:rPr>
          <w:rFonts w:ascii="Times New Roman" w:hAnsi="Times New Roman" w:cs="Times New Roman"/>
          <w:b/>
          <w:sz w:val="24"/>
          <w:szCs w:val="24"/>
        </w:rPr>
        <w:t>36 детей.</w:t>
      </w:r>
    </w:p>
    <w:p w:rsidR="00BF7BEC" w:rsidRPr="00BF7BEC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 xml:space="preserve">Праздничная новогодняя программа «Здравствуй, Новый год!» (посетили </w:t>
      </w:r>
      <w:r w:rsidRPr="00A466CE">
        <w:rPr>
          <w:rFonts w:ascii="Times New Roman" w:hAnsi="Times New Roman" w:cs="Times New Roman"/>
          <w:b/>
          <w:sz w:val="24"/>
          <w:szCs w:val="24"/>
        </w:rPr>
        <w:t>15 детей</w:t>
      </w:r>
      <w:r w:rsidRPr="00BF7BEC">
        <w:rPr>
          <w:rFonts w:ascii="Times New Roman" w:hAnsi="Times New Roman" w:cs="Times New Roman"/>
          <w:sz w:val="24"/>
          <w:szCs w:val="24"/>
        </w:rPr>
        <w:t>).</w:t>
      </w:r>
    </w:p>
    <w:p w:rsidR="00BF7BEC" w:rsidRPr="00BF7BEC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>Реабилитационные мероприятия, проводимые специалистами отделения, снимают эмоциональную напряженность в семье, воспитывающего ребенка-инвалида, способствуют развитию творческих и коммуникативных способностей детей и интеграции детей с ограниченными возможностями здоровья в общество сверстников.</w:t>
      </w:r>
    </w:p>
    <w:p w:rsidR="00BF7BEC" w:rsidRPr="00BF7BEC" w:rsidRDefault="00BF7BEC" w:rsidP="00BF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EC">
        <w:rPr>
          <w:rFonts w:ascii="Times New Roman" w:hAnsi="Times New Roman" w:cs="Times New Roman"/>
          <w:sz w:val="24"/>
          <w:szCs w:val="24"/>
        </w:rPr>
        <w:t xml:space="preserve">Сотрудниками отделения продолжается работа в группах в </w:t>
      </w:r>
      <w:proofErr w:type="spellStart"/>
      <w:r w:rsidRPr="00BF7BEC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BF7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BE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BF7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BE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BF7BEC">
        <w:rPr>
          <w:rFonts w:ascii="Times New Roman" w:hAnsi="Times New Roman" w:cs="Times New Roman"/>
          <w:sz w:val="24"/>
          <w:szCs w:val="24"/>
        </w:rPr>
        <w:t xml:space="preserve"> для проведения онлайн консультаций родителям.</w:t>
      </w:r>
    </w:p>
    <w:p w:rsidR="00BF7BEC" w:rsidRPr="001E59B6" w:rsidRDefault="00BF7BEC" w:rsidP="00953DE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290" w:rsidRPr="00880C6E" w:rsidRDefault="00880C6E" w:rsidP="00880C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6E">
        <w:rPr>
          <w:rFonts w:ascii="Times New Roman" w:hAnsi="Times New Roman" w:cs="Times New Roman"/>
          <w:b/>
          <w:sz w:val="24"/>
          <w:szCs w:val="24"/>
        </w:rPr>
        <w:t>Отделение срочного социального обслуживания</w:t>
      </w:r>
    </w:p>
    <w:p w:rsidR="004B0290" w:rsidRDefault="004B0290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>Отделением срочного социального обслуживания проводится большая работа по оказанию социальных услуг социально-незащищенным гражданам.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lastRenderedPageBreak/>
        <w:t>Основная цель отделения - оказание неотложной помощи разового характера гражданам пожилого возраста и инвалидам, нуждающимся в социальной поддержке гражданам с низким доходом, а также гражданам, оказавшимся в сложной жизненной ситуации, признанным нуждающимися в социальном обслуживании и социальных услугах.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 xml:space="preserve">За 2021 год получателями услуг стали </w:t>
      </w:r>
      <w:r w:rsidRPr="00880C6E">
        <w:rPr>
          <w:rFonts w:ascii="Times New Roman" w:hAnsi="Times New Roman" w:cs="Times New Roman"/>
          <w:b/>
          <w:sz w:val="24"/>
          <w:szCs w:val="24"/>
        </w:rPr>
        <w:t>1</w:t>
      </w:r>
      <w:r w:rsidR="009F4958">
        <w:rPr>
          <w:rFonts w:ascii="Times New Roman" w:hAnsi="Times New Roman" w:cs="Times New Roman"/>
          <w:b/>
          <w:sz w:val="24"/>
          <w:szCs w:val="24"/>
        </w:rPr>
        <w:t>284</w:t>
      </w:r>
      <w:r w:rsidRPr="00880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958">
        <w:rPr>
          <w:rFonts w:ascii="Times New Roman" w:hAnsi="Times New Roman" w:cs="Times New Roman"/>
          <w:b/>
          <w:sz w:val="24"/>
          <w:szCs w:val="24"/>
        </w:rPr>
        <w:t>челове</w:t>
      </w:r>
      <w:r w:rsidR="009F4958" w:rsidRPr="009F4958">
        <w:rPr>
          <w:rFonts w:ascii="Times New Roman" w:hAnsi="Times New Roman" w:cs="Times New Roman"/>
          <w:b/>
          <w:sz w:val="24"/>
          <w:szCs w:val="24"/>
        </w:rPr>
        <w:t>к,</w:t>
      </w:r>
      <w:r w:rsidR="009F4958">
        <w:rPr>
          <w:rFonts w:ascii="Times New Roman" w:hAnsi="Times New Roman" w:cs="Times New Roman"/>
          <w:sz w:val="24"/>
          <w:szCs w:val="24"/>
        </w:rPr>
        <w:t xml:space="preserve"> </w:t>
      </w:r>
      <w:r w:rsidRPr="00880C6E">
        <w:rPr>
          <w:rFonts w:ascii="Times New Roman" w:hAnsi="Times New Roman" w:cs="Times New Roman"/>
          <w:sz w:val="24"/>
          <w:szCs w:val="24"/>
        </w:rPr>
        <w:t xml:space="preserve">которым было оказано </w:t>
      </w:r>
      <w:r w:rsidR="009F4958">
        <w:rPr>
          <w:rFonts w:ascii="Times New Roman" w:hAnsi="Times New Roman" w:cs="Times New Roman"/>
          <w:b/>
          <w:sz w:val="24"/>
          <w:szCs w:val="24"/>
        </w:rPr>
        <w:t>2019</w:t>
      </w:r>
      <w:r w:rsidRPr="00880C6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Pr="00880C6E">
        <w:rPr>
          <w:rFonts w:ascii="Times New Roman" w:hAnsi="Times New Roman" w:cs="Times New Roman"/>
          <w:sz w:val="24"/>
          <w:szCs w:val="24"/>
        </w:rPr>
        <w:t>.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>Специалисты отделения в 2021 году оказывали содействие гражданам в получении продуктов питания. За счет спонсорских сре</w:t>
      </w:r>
      <w:proofErr w:type="gramStart"/>
      <w:r w:rsidRPr="00880C6E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880C6E">
        <w:rPr>
          <w:rFonts w:ascii="Times New Roman" w:hAnsi="Times New Roman" w:cs="Times New Roman"/>
          <w:sz w:val="24"/>
          <w:szCs w:val="24"/>
        </w:rPr>
        <w:t xml:space="preserve">ериод распространения </w:t>
      </w:r>
      <w:proofErr w:type="spellStart"/>
      <w:r w:rsidRPr="00880C6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80C6E">
        <w:rPr>
          <w:rFonts w:ascii="Times New Roman" w:hAnsi="Times New Roman" w:cs="Times New Roman"/>
          <w:sz w:val="24"/>
          <w:szCs w:val="24"/>
        </w:rPr>
        <w:t xml:space="preserve"> инфекции (как мера поддержки) продуктовые наборы получили </w:t>
      </w:r>
      <w:r w:rsidRPr="00E36F2D">
        <w:rPr>
          <w:rFonts w:ascii="Times New Roman" w:hAnsi="Times New Roman" w:cs="Times New Roman"/>
          <w:b/>
          <w:sz w:val="24"/>
          <w:szCs w:val="24"/>
        </w:rPr>
        <w:t>245 человек старше 65 лет</w:t>
      </w:r>
      <w:r w:rsidRPr="00880C6E">
        <w:rPr>
          <w:rFonts w:ascii="Times New Roman" w:hAnsi="Times New Roman" w:cs="Times New Roman"/>
          <w:sz w:val="24"/>
          <w:szCs w:val="24"/>
        </w:rPr>
        <w:t xml:space="preserve"> с низким доходом. </w:t>
      </w:r>
      <w:r w:rsidRPr="00E36F2D">
        <w:rPr>
          <w:rFonts w:ascii="Times New Roman" w:hAnsi="Times New Roman" w:cs="Times New Roman"/>
          <w:b/>
          <w:sz w:val="24"/>
          <w:szCs w:val="24"/>
        </w:rPr>
        <w:t>16 гражданам</w:t>
      </w:r>
      <w:r w:rsidRPr="00880C6E">
        <w:rPr>
          <w:rFonts w:ascii="Times New Roman" w:hAnsi="Times New Roman" w:cs="Times New Roman"/>
          <w:sz w:val="24"/>
          <w:szCs w:val="24"/>
        </w:rPr>
        <w:t>, в числе которых семьи с детьми, инвалиды, прочие категории граждан, было оказано содействие в получении продуктовых наборов в КГБУ СО «КЦСОН».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 xml:space="preserve">В течение 2021 года </w:t>
      </w:r>
      <w:r w:rsidRPr="00E36F2D">
        <w:rPr>
          <w:rFonts w:ascii="Times New Roman" w:hAnsi="Times New Roman" w:cs="Times New Roman"/>
          <w:b/>
          <w:sz w:val="24"/>
          <w:szCs w:val="24"/>
        </w:rPr>
        <w:t>12 гражданам</w:t>
      </w:r>
      <w:r w:rsidRPr="00880C6E">
        <w:rPr>
          <w:rFonts w:ascii="Times New Roman" w:hAnsi="Times New Roman" w:cs="Times New Roman"/>
          <w:sz w:val="24"/>
          <w:szCs w:val="24"/>
        </w:rPr>
        <w:t xml:space="preserve"> (в том числе пенсионерам и инвалидам) оказывалось содействие в оформлении документов для постановки на очередь на дом-интернат для граждан пожилого возраста и инвалидов в Министерстве социальной политики Красноярского края.</w:t>
      </w:r>
    </w:p>
    <w:p w:rsidR="00880C6E" w:rsidRPr="00E36F2D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 xml:space="preserve">Для обеспечения граждан одеждой, обувью и предметами первой необходимости в отделении имеется банк вещей, бывших в употреблении, и выдаваемых обратившимся гражданам бесплатно. Эта помощь идет, в основном, от населения, но также периодически благотворительные организации оказывают помощь гражданам в натуральном виде. За 2021 было оказано </w:t>
      </w:r>
      <w:r w:rsidRPr="00E36F2D">
        <w:rPr>
          <w:rFonts w:ascii="Times New Roman" w:hAnsi="Times New Roman" w:cs="Times New Roman"/>
          <w:b/>
          <w:sz w:val="24"/>
          <w:szCs w:val="24"/>
        </w:rPr>
        <w:t>388 услуг.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 xml:space="preserve">Юрисконсультом отделения за 2021 год было оказано </w:t>
      </w:r>
      <w:r w:rsidRPr="00E36F2D">
        <w:rPr>
          <w:rFonts w:ascii="Times New Roman" w:hAnsi="Times New Roman" w:cs="Times New Roman"/>
          <w:b/>
          <w:sz w:val="24"/>
          <w:szCs w:val="24"/>
        </w:rPr>
        <w:t>40 услуг.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 xml:space="preserve">Специалисты отделения в 2021 году оказывали содействие в сборе и оформлении документов для признания граждан </w:t>
      </w:r>
      <w:proofErr w:type="gramStart"/>
      <w:r w:rsidRPr="00880C6E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880C6E">
        <w:rPr>
          <w:rFonts w:ascii="Times New Roman" w:hAnsi="Times New Roman" w:cs="Times New Roman"/>
          <w:sz w:val="24"/>
          <w:szCs w:val="24"/>
        </w:rPr>
        <w:t xml:space="preserve"> в социальном обслуживании, определения их права на меры социальной поддержки (оказано </w:t>
      </w:r>
      <w:r w:rsidRPr="00E36F2D">
        <w:rPr>
          <w:rFonts w:ascii="Times New Roman" w:hAnsi="Times New Roman" w:cs="Times New Roman"/>
          <w:b/>
          <w:sz w:val="24"/>
          <w:szCs w:val="24"/>
        </w:rPr>
        <w:t>1234 услуги</w:t>
      </w:r>
      <w:r w:rsidRPr="00880C6E">
        <w:rPr>
          <w:rFonts w:ascii="Times New Roman" w:hAnsi="Times New Roman" w:cs="Times New Roman"/>
          <w:sz w:val="24"/>
          <w:szCs w:val="24"/>
        </w:rPr>
        <w:t>).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 xml:space="preserve">Содействие в восстановлении утраченных документов было оказано </w:t>
      </w:r>
      <w:r w:rsidRPr="00E36F2D">
        <w:rPr>
          <w:rFonts w:ascii="Times New Roman" w:hAnsi="Times New Roman" w:cs="Times New Roman"/>
          <w:b/>
          <w:sz w:val="24"/>
          <w:szCs w:val="24"/>
        </w:rPr>
        <w:t>2 гражданам</w:t>
      </w:r>
      <w:r w:rsidRPr="00880C6E">
        <w:rPr>
          <w:rFonts w:ascii="Times New Roman" w:hAnsi="Times New Roman" w:cs="Times New Roman"/>
          <w:sz w:val="24"/>
          <w:szCs w:val="24"/>
        </w:rPr>
        <w:t>.</w:t>
      </w:r>
    </w:p>
    <w:p w:rsidR="00880C6E" w:rsidRPr="00E36F2D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 xml:space="preserve">За 2021 год на базе отделения срочного социального обслуживания было оказано </w:t>
      </w:r>
      <w:r w:rsidRPr="00E36F2D">
        <w:rPr>
          <w:rFonts w:ascii="Times New Roman" w:hAnsi="Times New Roman" w:cs="Times New Roman"/>
          <w:b/>
          <w:sz w:val="24"/>
          <w:szCs w:val="24"/>
        </w:rPr>
        <w:t>67 транспортных услуг 46 получателям услуг.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 xml:space="preserve">Отдельным направлением в деятельности специалистов отделения является работа с людьми с ограниченными возможностями здоровья, в том числе детьми-инвалидами. В отделении оказываются услуги по предоставлению технических средств реабилитации на прокат на срок до 6 месяцев (впоследствии, при необходимости, возможно продление). В отделении имеются: кресла-коляски, трости, костыли, ходунки, стул с санитарным оснащением, палки для скандинавской ходьбы. За 2021 год услугами проката технических средств реабилитации воспользовался </w:t>
      </w:r>
      <w:r w:rsidRPr="00880C6E">
        <w:rPr>
          <w:rFonts w:ascii="Times New Roman" w:hAnsi="Times New Roman" w:cs="Times New Roman"/>
          <w:b/>
          <w:sz w:val="24"/>
          <w:szCs w:val="24"/>
        </w:rPr>
        <w:t>31 человек, было оказано 33 услуги.</w:t>
      </w:r>
    </w:p>
    <w:p w:rsidR="00880C6E" w:rsidRPr="00E36F2D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 xml:space="preserve">В отделении оказывается содействие в получении экстренной психологической помощи. За 2021 год была оказана </w:t>
      </w:r>
      <w:r w:rsidRPr="00E36F2D">
        <w:rPr>
          <w:rFonts w:ascii="Times New Roman" w:hAnsi="Times New Roman" w:cs="Times New Roman"/>
          <w:b/>
          <w:sz w:val="24"/>
          <w:szCs w:val="24"/>
        </w:rPr>
        <w:t xml:space="preserve">201 услуга. 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 xml:space="preserve">За 2021 год </w:t>
      </w:r>
      <w:r w:rsidRPr="00E36F2D">
        <w:rPr>
          <w:rFonts w:ascii="Times New Roman" w:hAnsi="Times New Roman" w:cs="Times New Roman"/>
          <w:b/>
          <w:sz w:val="24"/>
          <w:szCs w:val="24"/>
        </w:rPr>
        <w:t>1 человеку</w:t>
      </w:r>
      <w:r w:rsidRPr="00880C6E">
        <w:rPr>
          <w:rFonts w:ascii="Times New Roman" w:hAnsi="Times New Roman" w:cs="Times New Roman"/>
          <w:sz w:val="24"/>
          <w:szCs w:val="24"/>
        </w:rPr>
        <w:t xml:space="preserve"> оказано содействие в предоставлении временного жилого помещения.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>Специалисты отделения сотрудничают со специалистами других ведомств и организаций на основании соглашений для выявления граждан, нуждающихся в социальных услугах, и оказания им содействия в получении помощи в соответствии с действующими социальными программами.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 xml:space="preserve">В течение 2021 года проводились межведомственные рейды специалистов по социальной работе и инспекторов ОНД по Березовскому и Манскому районам с целью обследования жилых помещений многодетных семей, семей группы риска на предмет нуждаемости в ремонте электропроводки и печного отопления, а также на предмет соблюдения требований пожарной безопасности. Была обследована </w:t>
      </w:r>
      <w:r w:rsidRPr="00880C6E">
        <w:rPr>
          <w:rFonts w:ascii="Times New Roman" w:hAnsi="Times New Roman" w:cs="Times New Roman"/>
          <w:b/>
          <w:sz w:val="24"/>
          <w:szCs w:val="24"/>
        </w:rPr>
        <w:t>61 новая семья</w:t>
      </w:r>
      <w:r w:rsidRPr="00880C6E">
        <w:rPr>
          <w:rFonts w:ascii="Times New Roman" w:hAnsi="Times New Roman" w:cs="Times New Roman"/>
          <w:sz w:val="24"/>
          <w:szCs w:val="24"/>
        </w:rPr>
        <w:t xml:space="preserve"> (п. Березовка, с. Зыково), проведены профилактические беседы по соблюдению мер пожарной безопасности в жилье и вручены памятки, даны консультации по возможному оформлению единовременной адресной материальной помощи на ремонт печного отопления и электропроводки. </w:t>
      </w:r>
    </w:p>
    <w:p w:rsid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lastRenderedPageBreak/>
        <w:t>Бригадный метод – одно из направлений работы отделения.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 xml:space="preserve">За 2021 год функционировали 2 </w:t>
      </w:r>
      <w:proofErr w:type="gramStart"/>
      <w:r w:rsidRPr="00880C6E">
        <w:rPr>
          <w:rFonts w:ascii="Times New Roman" w:hAnsi="Times New Roman" w:cs="Times New Roman"/>
          <w:sz w:val="24"/>
          <w:szCs w:val="24"/>
        </w:rPr>
        <w:t>межведомственных</w:t>
      </w:r>
      <w:proofErr w:type="gramEnd"/>
      <w:r w:rsidRPr="00880C6E">
        <w:rPr>
          <w:rFonts w:ascii="Times New Roman" w:hAnsi="Times New Roman" w:cs="Times New Roman"/>
          <w:sz w:val="24"/>
          <w:szCs w:val="24"/>
        </w:rPr>
        <w:t xml:space="preserve"> мобильных бригады. В ходе выездов была выявлена нуждаемость, услуги получены </w:t>
      </w:r>
      <w:r w:rsidRPr="00880C6E">
        <w:rPr>
          <w:rFonts w:ascii="Times New Roman" w:hAnsi="Times New Roman" w:cs="Times New Roman"/>
          <w:b/>
          <w:sz w:val="24"/>
          <w:szCs w:val="24"/>
        </w:rPr>
        <w:t>489 гражданами</w:t>
      </w:r>
      <w:r w:rsidRPr="00880C6E">
        <w:rPr>
          <w:rFonts w:ascii="Times New Roman" w:hAnsi="Times New Roman" w:cs="Times New Roman"/>
          <w:sz w:val="24"/>
          <w:szCs w:val="24"/>
        </w:rPr>
        <w:t>. Проведены консультации, граждане были обеспечены продуктовыми наборами за счет спонсорских средств, одеждой и обувью, бывшими в употреблении. Услуги оказывались в рамках акции «Помоги пойти учиться».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 xml:space="preserve">Благодаря совместной работе отделения с КГБУЗ «Березовская РБ», были выявлены одинокопроживающие граждане, супружеские пары пожилого возраста, нуждающиеся в социальных услугах. 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>Результатом сотрудничества специалистов отделения с Региональной Общественной Благотворительной Организацией Красноярского Края «Бумеранг добра» (благодаря привлечению спонсорских средств) стала организация совместных акций и праздников для ребятишек из семей с низким доходом.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 xml:space="preserve">В июне 2021 года при сотрудничестве с РОБОКК «Бумеранг добра» за счет спонсорских средств было проведено развлекательное мероприятие для </w:t>
      </w:r>
      <w:r w:rsidRPr="00880C6E">
        <w:rPr>
          <w:rFonts w:ascii="Times New Roman" w:hAnsi="Times New Roman" w:cs="Times New Roman"/>
          <w:b/>
          <w:sz w:val="24"/>
          <w:szCs w:val="24"/>
        </w:rPr>
        <w:t>24 детей из семей с низким доходом.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>Ежегодно, перед началом учебного года, отделение срочного социального обслуживания населения проводит межведомственную акцию «Помоги пойти учиться». Акция проводится с целью подготовки детей из семей, имеющих низкий доход и признанных нуждающимися в социальных услугах, к новому учебному году. В ходе акции проводится работа с социальными педагогами общеобразовательных школ района по выявлению нуждающихся семей для оказания помощи. В 2021 году были подготовлены 10 писем руководителям организаций и индивидуальным предпринимателям с просьбой об оказании помощи нуждающимся детям. Все 10 неравнодушных руководителей приняли участие в районной акции. В ходе проведения акции было собрано денежных сре</w:t>
      </w:r>
      <w:proofErr w:type="gramStart"/>
      <w:r w:rsidRPr="00880C6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80C6E">
        <w:rPr>
          <w:rFonts w:ascii="Times New Roman" w:hAnsi="Times New Roman" w:cs="Times New Roman"/>
          <w:sz w:val="24"/>
          <w:szCs w:val="24"/>
        </w:rPr>
        <w:t xml:space="preserve">умме 125000 рублей. Сумма средств, полученных в натуральном выражении от спонсоров, в том числе в виде канцелярских принадлежностей, одежды, обуви составила 252000 рублей. В результате проведенной акции помощь получили 244 ребенка из 148 семей.  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>В октябре 2021 г. совместно с Региональной общественной благотворительной организацией Красноярского края «Бумеранг Добра» была проведена акция «Накорми ребенка» по обеспечению продуктовыми наборами детей из семей с низким доходом. Помощь получили 130 детей из 46 семей.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>В декабре 2021 года РОБОКК «Бумеранг добра» совместно со спонсорами г. Красноярска была организована акция «Новогоднее чудо» по вручению новогодних подарков семьям с низким доходом. 100 ребятишек из 41 семьи получили новогодние подарки за счет спонсорских средств.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>Благодаря руководств</w:t>
      </w:r>
      <w:proofErr w:type="gramStart"/>
      <w:r w:rsidRPr="00880C6E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880C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80C6E">
        <w:rPr>
          <w:rFonts w:ascii="Times New Roman" w:hAnsi="Times New Roman" w:cs="Times New Roman"/>
          <w:sz w:val="24"/>
          <w:szCs w:val="24"/>
        </w:rPr>
        <w:t>Иланвзрывстрой</w:t>
      </w:r>
      <w:proofErr w:type="spellEnd"/>
      <w:r w:rsidRPr="00880C6E">
        <w:rPr>
          <w:rFonts w:ascii="Times New Roman" w:hAnsi="Times New Roman" w:cs="Times New Roman"/>
          <w:sz w:val="24"/>
          <w:szCs w:val="24"/>
        </w:rPr>
        <w:t>» в конце декабря 2021 года еще 100 детей из 45 семей с низким доходом получили сладкие подарки.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>В отделении организуются и проводятся семинары со специалистами по предоставлению МСП, социальных услуг с приглашением специалистов УПФР по Березовскому району, ТО КГКУ «УСЗН» по Березовскому району. За 2021 г. были проведены 3 обучающих семинара со специалистами на тему «Изменения законодательства в предоставлении мер социальной поддержки, пенсионном обеспечении граждан, анализ и планирование работы на 2021 г. в соответствии с муниципальным заданием» и «Оказание государственной социальной помощи на основании социального контракта».</w:t>
      </w:r>
    </w:p>
    <w:p w:rsidR="00880C6E" w:rsidRPr="00880C6E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t>Все мероприятия, проводимые для семей и граждан с низким доходом, признанных нуждающимися в социальном обслуживании и предоставлении социальных услуг, являются мощным стимулом для поддержания их в материальном и моральном плане. Помощь, оказанная спонсорами и благотворительными организациями, при содействии специалистов КГБУ СО «КЦСОН «Березовский», является своевременной и необходимой. Семьи, дети, граждане чувствуют внимание, ребятишки испытывают непередаваемые эмоции и восторг, что является главным показателем эффективной работы специалистов отделения.</w:t>
      </w:r>
    </w:p>
    <w:p w:rsidR="004B0290" w:rsidRDefault="00880C6E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C6E">
        <w:rPr>
          <w:rFonts w:ascii="Times New Roman" w:hAnsi="Times New Roman" w:cs="Times New Roman"/>
          <w:sz w:val="24"/>
          <w:szCs w:val="24"/>
        </w:rPr>
        <w:lastRenderedPageBreak/>
        <w:t>Показателями работы специалистов отделения являются количество получателей услуг, обслуженных граждан, оказанных им услуг, а также благодарные отзывы получателей услуг.</w:t>
      </w:r>
    </w:p>
    <w:p w:rsidR="004B0290" w:rsidRDefault="004B0290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0BAD" w:rsidRDefault="004B0290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AF7" w:rsidRDefault="004D35D8" w:rsidP="00953D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E16" w:rsidRPr="002A3E16" w:rsidRDefault="009C1A0C" w:rsidP="00953D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2A3E16" w:rsidRPr="002A3E16">
        <w:rPr>
          <w:rFonts w:ascii="Times New Roman" w:hAnsi="Times New Roman" w:cs="Times New Roman"/>
          <w:b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A3E16" w:rsidRPr="002A3E16">
        <w:rPr>
          <w:rFonts w:ascii="Times New Roman" w:hAnsi="Times New Roman" w:cs="Times New Roman"/>
          <w:b/>
          <w:sz w:val="24"/>
          <w:szCs w:val="24"/>
        </w:rPr>
        <w:t xml:space="preserve"> предоставления услуг</w:t>
      </w:r>
    </w:p>
    <w:p w:rsidR="002A3E16" w:rsidRDefault="002A3E16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14C" w:rsidRDefault="003B014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создана и успешно функционирует внутренняя система контроля качества оказания услуг. </w:t>
      </w:r>
      <w:r w:rsidR="00FB6846">
        <w:rPr>
          <w:rFonts w:ascii="Times New Roman" w:hAnsi="Times New Roman" w:cs="Times New Roman"/>
          <w:sz w:val="24"/>
          <w:szCs w:val="24"/>
        </w:rPr>
        <w:t>Проводимая в данном направлении работа содействует повышению удовлетворенности получателей социальных услуг.</w:t>
      </w:r>
    </w:p>
    <w:p w:rsidR="00FB6846" w:rsidRDefault="00FB6846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творческий подход к контролю качества побуждает специалистов учреждения анализировать требования получателей социальных услуг, определяет процессы, способствующие повышению качества.</w:t>
      </w:r>
    </w:p>
    <w:p w:rsidR="003F54AA" w:rsidRPr="003F54AA" w:rsidRDefault="003F54A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>Организация внутреннего контроля качества социальных услуг, предоставляемых получателям социальных услуг в отделениях учреждения, осуществляется специально созданной комиссией по внутреннему контролю.</w:t>
      </w:r>
    </w:p>
    <w:p w:rsidR="003F54AA" w:rsidRPr="003F54AA" w:rsidRDefault="003F54A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 xml:space="preserve">В учреждении действует 3-х уровневая система </w:t>
      </w:r>
      <w:proofErr w:type="gramStart"/>
      <w:r w:rsidRPr="003F54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54AA">
        <w:rPr>
          <w:rFonts w:ascii="Times New Roman" w:hAnsi="Times New Roman" w:cs="Times New Roman"/>
          <w:sz w:val="24"/>
          <w:szCs w:val="24"/>
        </w:rPr>
        <w:t xml:space="preserve"> деятельностью отделений и отдельных сотрудников в области качества предоставления услуг:</w:t>
      </w:r>
    </w:p>
    <w:p w:rsidR="003F54AA" w:rsidRPr="003F54AA" w:rsidRDefault="003F54AA" w:rsidP="00953D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>1.</w:t>
      </w:r>
      <w:r w:rsidRPr="003F54AA">
        <w:rPr>
          <w:rFonts w:ascii="Times New Roman" w:hAnsi="Times New Roman" w:cs="Times New Roman"/>
          <w:sz w:val="24"/>
          <w:szCs w:val="24"/>
        </w:rPr>
        <w:tab/>
        <w:t>Контроль руководителя отделения.</w:t>
      </w:r>
    </w:p>
    <w:p w:rsidR="003F54AA" w:rsidRPr="003F54AA" w:rsidRDefault="003F54AA" w:rsidP="00953D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>2.</w:t>
      </w:r>
      <w:r w:rsidRPr="003F54AA">
        <w:rPr>
          <w:rFonts w:ascii="Times New Roman" w:hAnsi="Times New Roman" w:cs="Times New Roman"/>
          <w:sz w:val="24"/>
          <w:szCs w:val="24"/>
        </w:rPr>
        <w:tab/>
        <w:t>Работа комиссии по внутреннему контролю качества социальных услуг, оказываемых отделением.</w:t>
      </w:r>
    </w:p>
    <w:p w:rsidR="003F54AA" w:rsidRPr="003F54AA" w:rsidRDefault="003F54AA" w:rsidP="00953D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>3.</w:t>
      </w:r>
      <w:r w:rsidRPr="003F54AA">
        <w:rPr>
          <w:rFonts w:ascii="Times New Roman" w:hAnsi="Times New Roman" w:cs="Times New Roman"/>
          <w:sz w:val="24"/>
          <w:szCs w:val="24"/>
        </w:rPr>
        <w:tab/>
      </w:r>
      <w:r w:rsidR="00A670E9">
        <w:rPr>
          <w:rFonts w:ascii="Times New Roman" w:hAnsi="Times New Roman" w:cs="Times New Roman"/>
          <w:sz w:val="24"/>
          <w:szCs w:val="24"/>
        </w:rPr>
        <w:t>Перекрестные проверки</w:t>
      </w:r>
      <w:r w:rsidRPr="003F54AA">
        <w:rPr>
          <w:rFonts w:ascii="Times New Roman" w:hAnsi="Times New Roman" w:cs="Times New Roman"/>
          <w:sz w:val="24"/>
          <w:szCs w:val="24"/>
        </w:rPr>
        <w:t xml:space="preserve"> руководителями структурных подразделений.</w:t>
      </w:r>
    </w:p>
    <w:p w:rsidR="003F54AA" w:rsidRPr="003F54AA" w:rsidRDefault="003F54A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>За 20</w:t>
      </w:r>
      <w:r w:rsidR="004D35D8">
        <w:rPr>
          <w:rFonts w:ascii="Times New Roman" w:hAnsi="Times New Roman" w:cs="Times New Roman"/>
          <w:sz w:val="24"/>
          <w:szCs w:val="24"/>
        </w:rPr>
        <w:t>21</w:t>
      </w:r>
      <w:r w:rsidRPr="003F54AA">
        <w:rPr>
          <w:rFonts w:ascii="Times New Roman" w:hAnsi="Times New Roman" w:cs="Times New Roman"/>
          <w:sz w:val="24"/>
          <w:szCs w:val="24"/>
        </w:rPr>
        <w:t xml:space="preserve"> год было проведено:</w:t>
      </w:r>
    </w:p>
    <w:p w:rsidR="003F54AA" w:rsidRPr="003F54AA" w:rsidRDefault="003F54A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 xml:space="preserve">- плановых проверок деятельности отделений – </w:t>
      </w:r>
      <w:r w:rsidR="00133EE5">
        <w:rPr>
          <w:rFonts w:ascii="Times New Roman" w:hAnsi="Times New Roman" w:cs="Times New Roman"/>
          <w:sz w:val="24"/>
          <w:szCs w:val="24"/>
        </w:rPr>
        <w:t>4</w:t>
      </w:r>
      <w:r w:rsidRPr="003F54AA">
        <w:rPr>
          <w:rFonts w:ascii="Times New Roman" w:hAnsi="Times New Roman" w:cs="Times New Roman"/>
          <w:sz w:val="24"/>
          <w:szCs w:val="24"/>
        </w:rPr>
        <w:t>;</w:t>
      </w:r>
    </w:p>
    <w:p w:rsidR="003F54AA" w:rsidRPr="003F54AA" w:rsidRDefault="003F54A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 xml:space="preserve">- контроль работы социальных работников отделений обслуживания на дому – </w:t>
      </w:r>
      <w:r w:rsidR="00770B29">
        <w:rPr>
          <w:rFonts w:ascii="Times New Roman" w:hAnsi="Times New Roman" w:cs="Times New Roman"/>
          <w:sz w:val="24"/>
          <w:szCs w:val="24"/>
        </w:rPr>
        <w:t>2</w:t>
      </w:r>
      <w:r w:rsidR="005C4745">
        <w:rPr>
          <w:rFonts w:ascii="Times New Roman" w:hAnsi="Times New Roman" w:cs="Times New Roman"/>
          <w:sz w:val="24"/>
          <w:szCs w:val="24"/>
        </w:rPr>
        <w:t>8</w:t>
      </w:r>
      <w:r w:rsidRPr="003F54AA">
        <w:rPr>
          <w:rFonts w:ascii="Times New Roman" w:hAnsi="Times New Roman" w:cs="Times New Roman"/>
          <w:sz w:val="24"/>
          <w:szCs w:val="24"/>
        </w:rPr>
        <w:t>;</w:t>
      </w:r>
    </w:p>
    <w:p w:rsidR="003F54AA" w:rsidRPr="003F54AA" w:rsidRDefault="003F54A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 xml:space="preserve">- изучение и анализ выполнения должностных инструкций, качества оказания социальных услуг специалистами учреждения – </w:t>
      </w:r>
      <w:r w:rsidR="005C4745">
        <w:rPr>
          <w:rFonts w:ascii="Times New Roman" w:hAnsi="Times New Roman" w:cs="Times New Roman"/>
          <w:sz w:val="24"/>
          <w:szCs w:val="24"/>
        </w:rPr>
        <w:t>49</w:t>
      </w:r>
      <w:r w:rsidRPr="003F54AA">
        <w:rPr>
          <w:rFonts w:ascii="Times New Roman" w:hAnsi="Times New Roman" w:cs="Times New Roman"/>
          <w:sz w:val="24"/>
          <w:szCs w:val="24"/>
        </w:rPr>
        <w:t>.</w:t>
      </w:r>
    </w:p>
    <w:p w:rsidR="00995A54" w:rsidRDefault="005C4745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A54">
        <w:rPr>
          <w:rFonts w:ascii="Times New Roman" w:hAnsi="Times New Roman" w:cs="Times New Roman"/>
          <w:sz w:val="24"/>
          <w:szCs w:val="24"/>
        </w:rPr>
        <w:t xml:space="preserve">С </w:t>
      </w:r>
      <w:r w:rsidR="00AB2C87" w:rsidRPr="00995A54">
        <w:rPr>
          <w:rFonts w:ascii="Times New Roman" w:hAnsi="Times New Roman" w:cs="Times New Roman"/>
          <w:sz w:val="24"/>
          <w:szCs w:val="24"/>
        </w:rPr>
        <w:t>5</w:t>
      </w:r>
      <w:r w:rsidRPr="00995A54">
        <w:rPr>
          <w:rFonts w:ascii="Times New Roman" w:hAnsi="Times New Roman" w:cs="Times New Roman"/>
          <w:sz w:val="24"/>
          <w:szCs w:val="24"/>
        </w:rPr>
        <w:t xml:space="preserve"> по </w:t>
      </w:r>
      <w:r w:rsidR="00AB2C87" w:rsidRPr="00995A54">
        <w:rPr>
          <w:rFonts w:ascii="Times New Roman" w:hAnsi="Times New Roman" w:cs="Times New Roman"/>
          <w:sz w:val="24"/>
          <w:szCs w:val="24"/>
        </w:rPr>
        <w:t>16</w:t>
      </w:r>
      <w:r w:rsidRPr="00995A54">
        <w:rPr>
          <w:rFonts w:ascii="Times New Roman" w:hAnsi="Times New Roman" w:cs="Times New Roman"/>
          <w:sz w:val="24"/>
          <w:szCs w:val="24"/>
        </w:rPr>
        <w:t xml:space="preserve"> </w:t>
      </w:r>
      <w:r w:rsidR="00995A54" w:rsidRPr="00995A54">
        <w:rPr>
          <w:rFonts w:ascii="Times New Roman" w:hAnsi="Times New Roman" w:cs="Times New Roman"/>
          <w:sz w:val="24"/>
          <w:szCs w:val="24"/>
        </w:rPr>
        <w:t>апреля</w:t>
      </w:r>
      <w:r w:rsidRPr="00995A54">
        <w:rPr>
          <w:rFonts w:ascii="Times New Roman" w:hAnsi="Times New Roman" w:cs="Times New Roman"/>
          <w:sz w:val="24"/>
          <w:szCs w:val="24"/>
        </w:rPr>
        <w:t xml:space="preserve"> 20</w:t>
      </w:r>
      <w:r w:rsidR="00AB2C87" w:rsidRPr="00995A54">
        <w:rPr>
          <w:rFonts w:ascii="Times New Roman" w:hAnsi="Times New Roman" w:cs="Times New Roman"/>
          <w:sz w:val="24"/>
          <w:szCs w:val="24"/>
        </w:rPr>
        <w:t>20</w:t>
      </w:r>
      <w:r w:rsidRPr="00995A54">
        <w:rPr>
          <w:rFonts w:ascii="Times New Roman" w:hAnsi="Times New Roman" w:cs="Times New Roman"/>
          <w:sz w:val="24"/>
          <w:szCs w:val="24"/>
        </w:rPr>
        <w:t xml:space="preserve"> года в рамках «Декады качества»</w:t>
      </w:r>
      <w:r w:rsidRPr="005C4745">
        <w:rPr>
          <w:rFonts w:ascii="Times New Roman" w:hAnsi="Times New Roman" w:cs="Times New Roman"/>
          <w:sz w:val="24"/>
          <w:szCs w:val="24"/>
        </w:rPr>
        <w:t xml:space="preserve"> с целью изучения уровня удовлетворенности граждан качеством предоставления государственных и муниципальных услуг в сфере социальной поддержки и социального обслуживания населения было проведено анкетирование граждан.</w:t>
      </w:r>
    </w:p>
    <w:p w:rsidR="005C4745" w:rsidRPr="005C4745" w:rsidRDefault="00995A54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Получателям социальных услуг учреждения </w:t>
      </w:r>
      <w:r w:rsidR="005C4745" w:rsidRPr="005C4745">
        <w:rPr>
          <w:rFonts w:ascii="Times New Roman" w:hAnsi="Times New Roman" w:cs="Times New Roman"/>
          <w:sz w:val="24"/>
          <w:szCs w:val="24"/>
        </w:rPr>
        <w:t>были предложены следующие анкеты: «Анкета родителя ребенка, находящегося в учреждениях социального обслуживания семьи и детей»,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C4745" w:rsidRPr="005C4745">
        <w:rPr>
          <w:rFonts w:ascii="Times New Roman" w:hAnsi="Times New Roman" w:cs="Times New Roman"/>
          <w:sz w:val="24"/>
          <w:szCs w:val="24"/>
        </w:rPr>
        <w:t>«Анкета получателя социальных услуг в учреждениях полустационарной формы либо в форме социального обслуживания на дому».</w:t>
      </w:r>
    </w:p>
    <w:p w:rsidR="005C4745" w:rsidRPr="005C4745" w:rsidRDefault="005C4745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745">
        <w:rPr>
          <w:rFonts w:ascii="Times New Roman" w:hAnsi="Times New Roman" w:cs="Times New Roman"/>
          <w:sz w:val="24"/>
          <w:szCs w:val="24"/>
        </w:rPr>
        <w:t>По итогам опроса получено большое количество положительных отзывов со словами благодарности за труд и внимание специалистов учреждения.</w:t>
      </w:r>
    </w:p>
    <w:p w:rsidR="00887D43" w:rsidRDefault="00887D43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D43">
        <w:rPr>
          <w:rFonts w:ascii="Times New Roman" w:hAnsi="Times New Roman" w:cs="Times New Roman"/>
          <w:sz w:val="24"/>
          <w:szCs w:val="24"/>
        </w:rPr>
        <w:t>Анализ работы учреждения за 20</w:t>
      </w:r>
      <w:r w:rsidR="004D35D8">
        <w:rPr>
          <w:rFonts w:ascii="Times New Roman" w:hAnsi="Times New Roman" w:cs="Times New Roman"/>
          <w:sz w:val="24"/>
          <w:szCs w:val="24"/>
        </w:rPr>
        <w:t>21</w:t>
      </w:r>
      <w:r w:rsidRPr="00887D43">
        <w:rPr>
          <w:rFonts w:ascii="Times New Roman" w:hAnsi="Times New Roman" w:cs="Times New Roman"/>
          <w:sz w:val="24"/>
          <w:szCs w:val="24"/>
        </w:rPr>
        <w:t xml:space="preserve"> год показывает, что в </w:t>
      </w:r>
      <w:r w:rsidR="005C4745">
        <w:rPr>
          <w:rFonts w:ascii="Times New Roman" w:hAnsi="Times New Roman" w:cs="Times New Roman"/>
          <w:sz w:val="24"/>
          <w:szCs w:val="24"/>
        </w:rPr>
        <w:t>Краевом государственном бюджетном учреждении социального обслуживания «Комплексный центр социального обслуживания населения «Березовский»</w:t>
      </w:r>
      <w:r w:rsidRPr="00887D43">
        <w:rPr>
          <w:rFonts w:ascii="Times New Roman" w:hAnsi="Times New Roman" w:cs="Times New Roman"/>
          <w:sz w:val="24"/>
          <w:szCs w:val="24"/>
        </w:rPr>
        <w:t xml:space="preserve"> все запланированные мероприятия были выполнены. Поставленные цели и задачи были достигнуты.</w:t>
      </w:r>
    </w:p>
    <w:p w:rsidR="006240D4" w:rsidRDefault="00887D43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D43">
        <w:rPr>
          <w:rFonts w:ascii="Times New Roman" w:hAnsi="Times New Roman" w:cs="Times New Roman"/>
          <w:sz w:val="24"/>
          <w:szCs w:val="24"/>
        </w:rPr>
        <w:t>Приоритетными задачами на 20</w:t>
      </w:r>
      <w:r w:rsidR="005C4745">
        <w:rPr>
          <w:rFonts w:ascii="Times New Roman" w:hAnsi="Times New Roman" w:cs="Times New Roman"/>
          <w:sz w:val="24"/>
          <w:szCs w:val="24"/>
        </w:rPr>
        <w:t>2</w:t>
      </w:r>
      <w:r w:rsidR="00AB2C87">
        <w:rPr>
          <w:rFonts w:ascii="Times New Roman" w:hAnsi="Times New Roman" w:cs="Times New Roman"/>
          <w:sz w:val="24"/>
          <w:szCs w:val="24"/>
        </w:rPr>
        <w:t>1</w:t>
      </w:r>
      <w:r w:rsidRPr="00887D43">
        <w:rPr>
          <w:rFonts w:ascii="Times New Roman" w:hAnsi="Times New Roman" w:cs="Times New Roman"/>
          <w:sz w:val="24"/>
          <w:szCs w:val="24"/>
        </w:rPr>
        <w:t xml:space="preserve"> год является систематическая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887D43">
        <w:rPr>
          <w:rFonts w:ascii="Times New Roman" w:hAnsi="Times New Roman" w:cs="Times New Roman"/>
          <w:sz w:val="24"/>
          <w:szCs w:val="24"/>
        </w:rPr>
        <w:t xml:space="preserve"> укреплению материально-технической базы, улучшению системы контроля качества социальных услуг, внедрению инно</w:t>
      </w:r>
      <w:r>
        <w:rPr>
          <w:rFonts w:ascii="Times New Roman" w:hAnsi="Times New Roman" w:cs="Times New Roman"/>
          <w:sz w:val="24"/>
          <w:szCs w:val="24"/>
        </w:rPr>
        <w:t>вационных социальных технологий</w:t>
      </w:r>
      <w:r w:rsidR="007357CF">
        <w:rPr>
          <w:rFonts w:ascii="Times New Roman" w:hAnsi="Times New Roman" w:cs="Times New Roman"/>
          <w:sz w:val="24"/>
          <w:szCs w:val="24"/>
        </w:rPr>
        <w:t>, в том числе в рамках системы долговременного ухода.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6240D4" w:rsidRPr="006240D4">
        <w:rPr>
          <w:rFonts w:ascii="Times New Roman" w:hAnsi="Times New Roman" w:cs="Times New Roman"/>
          <w:sz w:val="24"/>
          <w:szCs w:val="24"/>
        </w:rPr>
        <w:t>существует потенциал для  поиска новых форм работы, а также для создания благоприятных  условий для граждан, нуждающихся в качественном  социальном обслуживании.</w:t>
      </w:r>
    </w:p>
    <w:p w:rsidR="004D2814" w:rsidRPr="006240D4" w:rsidRDefault="004D2814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FF1" w:rsidRDefault="00AC5FF1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FF1" w:rsidRDefault="00AC5FF1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FF1" w:rsidRDefault="00AC5FF1" w:rsidP="00E5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26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54C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02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0263">
        <w:rPr>
          <w:rFonts w:ascii="Times New Roman" w:hAnsi="Times New Roman" w:cs="Times New Roman"/>
          <w:sz w:val="24"/>
          <w:szCs w:val="24"/>
        </w:rPr>
        <w:t>Поворова</w:t>
      </w:r>
      <w:proofErr w:type="spellEnd"/>
      <w:r w:rsidR="00860263">
        <w:rPr>
          <w:rFonts w:ascii="Times New Roman" w:hAnsi="Times New Roman" w:cs="Times New Roman"/>
          <w:sz w:val="24"/>
          <w:szCs w:val="24"/>
        </w:rPr>
        <w:t xml:space="preserve"> Юлия Валентиновна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79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79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02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5FF1" w:rsidSect="00953D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25D0927"/>
    <w:multiLevelType w:val="hybridMultilevel"/>
    <w:tmpl w:val="8238350E"/>
    <w:lvl w:ilvl="0" w:tplc="73AE59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B64197"/>
    <w:multiLevelType w:val="hybridMultilevel"/>
    <w:tmpl w:val="DBF84272"/>
    <w:lvl w:ilvl="0" w:tplc="73AE59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0B35AA"/>
    <w:multiLevelType w:val="hybridMultilevel"/>
    <w:tmpl w:val="E0060B70"/>
    <w:lvl w:ilvl="0" w:tplc="A67A0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E9"/>
    <w:rsid w:val="000052C1"/>
    <w:rsid w:val="000422C3"/>
    <w:rsid w:val="00045F17"/>
    <w:rsid w:val="00050557"/>
    <w:rsid w:val="00072260"/>
    <w:rsid w:val="000765A1"/>
    <w:rsid w:val="00076741"/>
    <w:rsid w:val="0008729B"/>
    <w:rsid w:val="00091118"/>
    <w:rsid w:val="00093DB6"/>
    <w:rsid w:val="00094B04"/>
    <w:rsid w:val="000A0B9D"/>
    <w:rsid w:val="000B187E"/>
    <w:rsid w:val="000B23C9"/>
    <w:rsid w:val="000B466A"/>
    <w:rsid w:val="000C117D"/>
    <w:rsid w:val="000D005C"/>
    <w:rsid w:val="000D0F4B"/>
    <w:rsid w:val="000E024E"/>
    <w:rsid w:val="000E5551"/>
    <w:rsid w:val="000E7ED5"/>
    <w:rsid w:val="000F2DC2"/>
    <w:rsid w:val="000F5A6F"/>
    <w:rsid w:val="00113D8C"/>
    <w:rsid w:val="001311C1"/>
    <w:rsid w:val="00133EE5"/>
    <w:rsid w:val="0014425A"/>
    <w:rsid w:val="00156692"/>
    <w:rsid w:val="0017403B"/>
    <w:rsid w:val="001B5A09"/>
    <w:rsid w:val="001D00E1"/>
    <w:rsid w:val="001D272B"/>
    <w:rsid w:val="001E59B6"/>
    <w:rsid w:val="001E6343"/>
    <w:rsid w:val="001E7475"/>
    <w:rsid w:val="001F0DD5"/>
    <w:rsid w:val="00203014"/>
    <w:rsid w:val="00204CC8"/>
    <w:rsid w:val="0024483F"/>
    <w:rsid w:val="002540BE"/>
    <w:rsid w:val="00254894"/>
    <w:rsid w:val="002611B9"/>
    <w:rsid w:val="00262DB1"/>
    <w:rsid w:val="00283186"/>
    <w:rsid w:val="002859CD"/>
    <w:rsid w:val="0029194C"/>
    <w:rsid w:val="00292ACA"/>
    <w:rsid w:val="002A3E16"/>
    <w:rsid w:val="002A7CAB"/>
    <w:rsid w:val="002F429D"/>
    <w:rsid w:val="003102FF"/>
    <w:rsid w:val="003134C9"/>
    <w:rsid w:val="003159E4"/>
    <w:rsid w:val="00340444"/>
    <w:rsid w:val="003818E0"/>
    <w:rsid w:val="0039462D"/>
    <w:rsid w:val="003A6A1E"/>
    <w:rsid w:val="003A7664"/>
    <w:rsid w:val="003A7ED0"/>
    <w:rsid w:val="003B014C"/>
    <w:rsid w:val="003B6AA0"/>
    <w:rsid w:val="003C3A16"/>
    <w:rsid w:val="003D3311"/>
    <w:rsid w:val="003D4AE6"/>
    <w:rsid w:val="003E1E51"/>
    <w:rsid w:val="003E4F3A"/>
    <w:rsid w:val="003F09E9"/>
    <w:rsid w:val="003F3B0C"/>
    <w:rsid w:val="003F54AA"/>
    <w:rsid w:val="00401672"/>
    <w:rsid w:val="00405294"/>
    <w:rsid w:val="0043189D"/>
    <w:rsid w:val="00433969"/>
    <w:rsid w:val="004342C2"/>
    <w:rsid w:val="004349B6"/>
    <w:rsid w:val="00435FBF"/>
    <w:rsid w:val="00451B79"/>
    <w:rsid w:val="004614F8"/>
    <w:rsid w:val="00466C29"/>
    <w:rsid w:val="0046722B"/>
    <w:rsid w:val="00474589"/>
    <w:rsid w:val="004A5276"/>
    <w:rsid w:val="004A57A9"/>
    <w:rsid w:val="004A7A01"/>
    <w:rsid w:val="004B0290"/>
    <w:rsid w:val="004B13E9"/>
    <w:rsid w:val="004C2774"/>
    <w:rsid w:val="004D2814"/>
    <w:rsid w:val="004D35D8"/>
    <w:rsid w:val="004D4537"/>
    <w:rsid w:val="004E7F1C"/>
    <w:rsid w:val="004F0916"/>
    <w:rsid w:val="004F10BA"/>
    <w:rsid w:val="004F222C"/>
    <w:rsid w:val="004F6CB1"/>
    <w:rsid w:val="005033AF"/>
    <w:rsid w:val="00506889"/>
    <w:rsid w:val="00515C59"/>
    <w:rsid w:val="005200F4"/>
    <w:rsid w:val="00522347"/>
    <w:rsid w:val="00532880"/>
    <w:rsid w:val="00547997"/>
    <w:rsid w:val="00565A7F"/>
    <w:rsid w:val="0056727C"/>
    <w:rsid w:val="00572994"/>
    <w:rsid w:val="00576A52"/>
    <w:rsid w:val="005C4745"/>
    <w:rsid w:val="005C743B"/>
    <w:rsid w:val="005E3C8A"/>
    <w:rsid w:val="005E6300"/>
    <w:rsid w:val="005E687A"/>
    <w:rsid w:val="00604051"/>
    <w:rsid w:val="00604624"/>
    <w:rsid w:val="00606BCE"/>
    <w:rsid w:val="0060706D"/>
    <w:rsid w:val="0061283E"/>
    <w:rsid w:val="006128D5"/>
    <w:rsid w:val="00613AF7"/>
    <w:rsid w:val="006171DC"/>
    <w:rsid w:val="006233E7"/>
    <w:rsid w:val="006240D4"/>
    <w:rsid w:val="00627BE0"/>
    <w:rsid w:val="00637118"/>
    <w:rsid w:val="00640E0B"/>
    <w:rsid w:val="006426E9"/>
    <w:rsid w:val="006454C3"/>
    <w:rsid w:val="00646ECB"/>
    <w:rsid w:val="00655CB8"/>
    <w:rsid w:val="00657FFB"/>
    <w:rsid w:val="00662AC2"/>
    <w:rsid w:val="006635D0"/>
    <w:rsid w:val="0068467F"/>
    <w:rsid w:val="006916C6"/>
    <w:rsid w:val="006A0395"/>
    <w:rsid w:val="006B24EB"/>
    <w:rsid w:val="006B26B3"/>
    <w:rsid w:val="006B469D"/>
    <w:rsid w:val="006D508F"/>
    <w:rsid w:val="007121E3"/>
    <w:rsid w:val="00713BED"/>
    <w:rsid w:val="007357CF"/>
    <w:rsid w:val="00741569"/>
    <w:rsid w:val="00750590"/>
    <w:rsid w:val="0075247B"/>
    <w:rsid w:val="00761C16"/>
    <w:rsid w:val="00770B29"/>
    <w:rsid w:val="007720AA"/>
    <w:rsid w:val="00774ECD"/>
    <w:rsid w:val="00776419"/>
    <w:rsid w:val="00783E41"/>
    <w:rsid w:val="007A2CED"/>
    <w:rsid w:val="007A5413"/>
    <w:rsid w:val="007C003D"/>
    <w:rsid w:val="007D0BAD"/>
    <w:rsid w:val="007D72DB"/>
    <w:rsid w:val="007E72C2"/>
    <w:rsid w:val="008077EE"/>
    <w:rsid w:val="00810821"/>
    <w:rsid w:val="00814D0E"/>
    <w:rsid w:val="0081713E"/>
    <w:rsid w:val="00853E51"/>
    <w:rsid w:val="00860263"/>
    <w:rsid w:val="008636B1"/>
    <w:rsid w:val="0086681B"/>
    <w:rsid w:val="00871110"/>
    <w:rsid w:val="008717DE"/>
    <w:rsid w:val="0087635A"/>
    <w:rsid w:val="008806AB"/>
    <w:rsid w:val="00880C6E"/>
    <w:rsid w:val="00887D43"/>
    <w:rsid w:val="00892B70"/>
    <w:rsid w:val="008954A7"/>
    <w:rsid w:val="00895C56"/>
    <w:rsid w:val="008A3796"/>
    <w:rsid w:val="008E1988"/>
    <w:rsid w:val="008E5465"/>
    <w:rsid w:val="008F12B2"/>
    <w:rsid w:val="008F3AD1"/>
    <w:rsid w:val="00900B37"/>
    <w:rsid w:val="00911E14"/>
    <w:rsid w:val="0091698E"/>
    <w:rsid w:val="00917B45"/>
    <w:rsid w:val="00932FBD"/>
    <w:rsid w:val="009528CE"/>
    <w:rsid w:val="00953DE3"/>
    <w:rsid w:val="00955652"/>
    <w:rsid w:val="00963F71"/>
    <w:rsid w:val="00971028"/>
    <w:rsid w:val="0097684E"/>
    <w:rsid w:val="00995A54"/>
    <w:rsid w:val="009B0D5E"/>
    <w:rsid w:val="009B1565"/>
    <w:rsid w:val="009C1A0C"/>
    <w:rsid w:val="009C65B2"/>
    <w:rsid w:val="009D3FC5"/>
    <w:rsid w:val="009E495C"/>
    <w:rsid w:val="009E4EA2"/>
    <w:rsid w:val="009F4958"/>
    <w:rsid w:val="009F5B28"/>
    <w:rsid w:val="009F6E23"/>
    <w:rsid w:val="00A01463"/>
    <w:rsid w:val="00A0279C"/>
    <w:rsid w:val="00A03F2A"/>
    <w:rsid w:val="00A04CB9"/>
    <w:rsid w:val="00A13207"/>
    <w:rsid w:val="00A133ED"/>
    <w:rsid w:val="00A135BE"/>
    <w:rsid w:val="00A30BB7"/>
    <w:rsid w:val="00A3417D"/>
    <w:rsid w:val="00A35CB0"/>
    <w:rsid w:val="00A43128"/>
    <w:rsid w:val="00A466CE"/>
    <w:rsid w:val="00A56E1D"/>
    <w:rsid w:val="00A613B0"/>
    <w:rsid w:val="00A65D0B"/>
    <w:rsid w:val="00A670E9"/>
    <w:rsid w:val="00A732A4"/>
    <w:rsid w:val="00A950C4"/>
    <w:rsid w:val="00AA2184"/>
    <w:rsid w:val="00AA6115"/>
    <w:rsid w:val="00AB0B56"/>
    <w:rsid w:val="00AB12F6"/>
    <w:rsid w:val="00AB1759"/>
    <w:rsid w:val="00AB2C87"/>
    <w:rsid w:val="00AC395D"/>
    <w:rsid w:val="00AC5FF1"/>
    <w:rsid w:val="00AD3DFD"/>
    <w:rsid w:val="00AD4F27"/>
    <w:rsid w:val="00AF5807"/>
    <w:rsid w:val="00B00D97"/>
    <w:rsid w:val="00B034E3"/>
    <w:rsid w:val="00B05000"/>
    <w:rsid w:val="00B2557C"/>
    <w:rsid w:val="00B41422"/>
    <w:rsid w:val="00B41E32"/>
    <w:rsid w:val="00B4215C"/>
    <w:rsid w:val="00B42B6F"/>
    <w:rsid w:val="00B662E0"/>
    <w:rsid w:val="00B66338"/>
    <w:rsid w:val="00BB16CA"/>
    <w:rsid w:val="00BB29B1"/>
    <w:rsid w:val="00BB776C"/>
    <w:rsid w:val="00BF26FA"/>
    <w:rsid w:val="00BF6C27"/>
    <w:rsid w:val="00BF7BEC"/>
    <w:rsid w:val="00C154A1"/>
    <w:rsid w:val="00C252CF"/>
    <w:rsid w:val="00C37F60"/>
    <w:rsid w:val="00C5336E"/>
    <w:rsid w:val="00C66B21"/>
    <w:rsid w:val="00C70D8B"/>
    <w:rsid w:val="00C73B7E"/>
    <w:rsid w:val="00C74957"/>
    <w:rsid w:val="00C91339"/>
    <w:rsid w:val="00CB02F2"/>
    <w:rsid w:val="00CB64ED"/>
    <w:rsid w:val="00CC7375"/>
    <w:rsid w:val="00CD7A85"/>
    <w:rsid w:val="00CE12C9"/>
    <w:rsid w:val="00CE4DDF"/>
    <w:rsid w:val="00D02634"/>
    <w:rsid w:val="00D37F50"/>
    <w:rsid w:val="00D55D6F"/>
    <w:rsid w:val="00D65410"/>
    <w:rsid w:val="00D71032"/>
    <w:rsid w:val="00D8465F"/>
    <w:rsid w:val="00D9026E"/>
    <w:rsid w:val="00D91F3C"/>
    <w:rsid w:val="00D94224"/>
    <w:rsid w:val="00D9737A"/>
    <w:rsid w:val="00DB2AA0"/>
    <w:rsid w:val="00DC4C89"/>
    <w:rsid w:val="00DC5DC7"/>
    <w:rsid w:val="00DE3223"/>
    <w:rsid w:val="00E008D7"/>
    <w:rsid w:val="00E03A3B"/>
    <w:rsid w:val="00E071A8"/>
    <w:rsid w:val="00E25515"/>
    <w:rsid w:val="00E36F2D"/>
    <w:rsid w:val="00E42FAB"/>
    <w:rsid w:val="00E54CC5"/>
    <w:rsid w:val="00E84B2F"/>
    <w:rsid w:val="00EB1A7E"/>
    <w:rsid w:val="00EC62AB"/>
    <w:rsid w:val="00ED58AB"/>
    <w:rsid w:val="00EE1978"/>
    <w:rsid w:val="00EE2449"/>
    <w:rsid w:val="00EE6544"/>
    <w:rsid w:val="00EF3304"/>
    <w:rsid w:val="00EF375A"/>
    <w:rsid w:val="00EF6BC3"/>
    <w:rsid w:val="00F05CF5"/>
    <w:rsid w:val="00F06E09"/>
    <w:rsid w:val="00F10977"/>
    <w:rsid w:val="00F138AA"/>
    <w:rsid w:val="00F16576"/>
    <w:rsid w:val="00F2607E"/>
    <w:rsid w:val="00F46461"/>
    <w:rsid w:val="00F57A17"/>
    <w:rsid w:val="00F6054C"/>
    <w:rsid w:val="00F6309E"/>
    <w:rsid w:val="00F75E42"/>
    <w:rsid w:val="00F779DE"/>
    <w:rsid w:val="00F81D85"/>
    <w:rsid w:val="00F82E21"/>
    <w:rsid w:val="00F91645"/>
    <w:rsid w:val="00F918A2"/>
    <w:rsid w:val="00F92422"/>
    <w:rsid w:val="00F976A8"/>
    <w:rsid w:val="00FA4FBF"/>
    <w:rsid w:val="00FB6846"/>
    <w:rsid w:val="00FD2561"/>
    <w:rsid w:val="00FE00E1"/>
    <w:rsid w:val="00FE17D3"/>
    <w:rsid w:val="00FE42D4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6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5D6F"/>
    <w:rPr>
      <w:color w:val="0000FF" w:themeColor="hyperlink"/>
      <w:u w:val="single"/>
    </w:rPr>
  </w:style>
  <w:style w:type="paragraph" w:customStyle="1" w:styleId="Textbody">
    <w:name w:val="Text body"/>
    <w:basedOn w:val="a"/>
    <w:rsid w:val="009F5B2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3D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E4D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6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5D6F"/>
    <w:rPr>
      <w:color w:val="0000FF" w:themeColor="hyperlink"/>
      <w:u w:val="single"/>
    </w:rPr>
  </w:style>
  <w:style w:type="paragraph" w:customStyle="1" w:styleId="Textbody">
    <w:name w:val="Text body"/>
    <w:basedOn w:val="a"/>
    <w:rsid w:val="009F5B2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3D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E4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48248496" TargetMode="External"/><Relationship Id="rId3" Type="http://schemas.openxmlformats.org/officeDocument/2006/relationships/styles" Target="styles.xml"/><Relationship Id="rId7" Type="http://schemas.openxmlformats.org/officeDocument/2006/relationships/hyperlink" Target="https://cso-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&#1052;&#1041;&#1059;-&#1050;&#1062;&#1057;&#1054;&#1053;-&#1041;&#1077;&#1088;&#1077;&#1079;&#1086;&#1074;&#1089;&#1082;&#1086;&#1075;&#1086;-&#1088;&#1072;&#1081;&#1086;&#1085;&#1072;-291309361684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ADE7-5CF7-47F1-B1FD-4D52B1AE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5082</Words>
  <Characters>28973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43</cp:revision>
  <cp:lastPrinted>2019-05-15T01:09:00Z</cp:lastPrinted>
  <dcterms:created xsi:type="dcterms:W3CDTF">2022-02-04T04:23:00Z</dcterms:created>
  <dcterms:modified xsi:type="dcterms:W3CDTF">2022-02-08T10:39:00Z</dcterms:modified>
</cp:coreProperties>
</file>