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E9" w:rsidRPr="009E4EA2" w:rsidRDefault="003F09E9" w:rsidP="003F09E9">
      <w:pPr>
        <w:spacing w:after="0" w:line="240" w:lineRule="auto"/>
        <w:jc w:val="center"/>
        <w:rPr>
          <w:rFonts w:ascii="Times New Roman" w:hAnsi="Times New Roman" w:cs="Times New Roman"/>
          <w:b/>
          <w:sz w:val="24"/>
          <w:szCs w:val="24"/>
        </w:rPr>
      </w:pPr>
      <w:r w:rsidRPr="009E4EA2">
        <w:rPr>
          <w:rFonts w:ascii="Times New Roman" w:hAnsi="Times New Roman" w:cs="Times New Roman"/>
          <w:b/>
          <w:sz w:val="24"/>
          <w:szCs w:val="24"/>
        </w:rPr>
        <w:t xml:space="preserve">Отчет о деятельности </w:t>
      </w:r>
      <w:r w:rsidR="008954A7">
        <w:rPr>
          <w:rFonts w:ascii="Times New Roman" w:hAnsi="Times New Roman" w:cs="Times New Roman"/>
          <w:b/>
          <w:sz w:val="24"/>
          <w:szCs w:val="24"/>
        </w:rPr>
        <w:t xml:space="preserve">КГБУ </w:t>
      </w:r>
      <w:proofErr w:type="gramStart"/>
      <w:r w:rsidR="008954A7">
        <w:rPr>
          <w:rFonts w:ascii="Times New Roman" w:hAnsi="Times New Roman" w:cs="Times New Roman"/>
          <w:b/>
          <w:sz w:val="24"/>
          <w:szCs w:val="24"/>
        </w:rPr>
        <w:t>СО</w:t>
      </w:r>
      <w:proofErr w:type="gramEnd"/>
      <w:r w:rsidR="008954A7">
        <w:rPr>
          <w:rFonts w:ascii="Times New Roman" w:hAnsi="Times New Roman" w:cs="Times New Roman"/>
          <w:b/>
          <w:sz w:val="24"/>
          <w:szCs w:val="24"/>
        </w:rPr>
        <w:t xml:space="preserve"> </w:t>
      </w:r>
      <w:r w:rsidRPr="009E4EA2">
        <w:rPr>
          <w:rFonts w:ascii="Times New Roman" w:hAnsi="Times New Roman" w:cs="Times New Roman"/>
          <w:b/>
          <w:sz w:val="24"/>
          <w:szCs w:val="24"/>
        </w:rPr>
        <w:t xml:space="preserve"> </w:t>
      </w:r>
    </w:p>
    <w:p w:rsidR="003818E0" w:rsidRPr="009E4EA2" w:rsidRDefault="003F09E9" w:rsidP="003F09E9">
      <w:pPr>
        <w:spacing w:after="0" w:line="240" w:lineRule="auto"/>
        <w:jc w:val="center"/>
        <w:rPr>
          <w:rFonts w:ascii="Times New Roman" w:hAnsi="Times New Roman" w:cs="Times New Roman"/>
          <w:b/>
          <w:sz w:val="24"/>
          <w:szCs w:val="24"/>
        </w:rPr>
      </w:pPr>
      <w:r w:rsidRPr="009E4EA2">
        <w:rPr>
          <w:rFonts w:ascii="Times New Roman" w:hAnsi="Times New Roman" w:cs="Times New Roman"/>
          <w:b/>
          <w:sz w:val="24"/>
          <w:szCs w:val="24"/>
        </w:rPr>
        <w:t>«Комплексный центр социального обслуживания населения</w:t>
      </w:r>
      <w:r w:rsidR="008954A7">
        <w:rPr>
          <w:rFonts w:ascii="Times New Roman" w:hAnsi="Times New Roman" w:cs="Times New Roman"/>
          <w:b/>
          <w:sz w:val="24"/>
          <w:szCs w:val="24"/>
        </w:rPr>
        <w:t xml:space="preserve"> «Березовский»</w:t>
      </w:r>
      <w:r w:rsidRPr="009E4EA2">
        <w:rPr>
          <w:rFonts w:ascii="Times New Roman" w:hAnsi="Times New Roman" w:cs="Times New Roman"/>
          <w:b/>
          <w:sz w:val="24"/>
          <w:szCs w:val="24"/>
        </w:rPr>
        <w:t xml:space="preserve"> за 201</w:t>
      </w:r>
      <w:r w:rsidR="008954A7">
        <w:rPr>
          <w:rFonts w:ascii="Times New Roman" w:hAnsi="Times New Roman" w:cs="Times New Roman"/>
          <w:b/>
          <w:sz w:val="24"/>
          <w:szCs w:val="24"/>
        </w:rPr>
        <w:t>9</w:t>
      </w:r>
      <w:r w:rsidRPr="009E4EA2">
        <w:rPr>
          <w:rFonts w:ascii="Times New Roman" w:hAnsi="Times New Roman" w:cs="Times New Roman"/>
          <w:b/>
          <w:sz w:val="24"/>
          <w:szCs w:val="24"/>
        </w:rPr>
        <w:t xml:space="preserve"> год</w:t>
      </w:r>
    </w:p>
    <w:p w:rsidR="003F09E9" w:rsidRDefault="003F09E9" w:rsidP="003F09E9">
      <w:pPr>
        <w:spacing w:after="0" w:line="240" w:lineRule="auto"/>
        <w:rPr>
          <w:rFonts w:ascii="Times New Roman" w:hAnsi="Times New Roman" w:cs="Times New Roman"/>
          <w:sz w:val="24"/>
          <w:szCs w:val="24"/>
        </w:rPr>
      </w:pPr>
    </w:p>
    <w:p w:rsidR="003F09E9" w:rsidRDefault="008954A7"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учреждение социального обслуживания «Комплексный центр социального обслуживания населения «Березовский» </w:t>
      </w:r>
      <w:r w:rsidR="003F09E9" w:rsidRPr="003F09E9">
        <w:rPr>
          <w:rFonts w:ascii="Times New Roman" w:hAnsi="Times New Roman" w:cs="Times New Roman"/>
          <w:sz w:val="24"/>
          <w:szCs w:val="24"/>
        </w:rPr>
        <w:t xml:space="preserve"> (далее - учреждение), является некоммерческой организацией, осуществляющей деятельность по предоставлению социальных услуг семьям, детям и отдельным гражданам, в том числе гражданам пожилого возраста и инвалидам, признанным нуждающимися в социальном обслуживании</w:t>
      </w:r>
      <w:r w:rsidR="003F09E9">
        <w:rPr>
          <w:rFonts w:ascii="Times New Roman" w:hAnsi="Times New Roman" w:cs="Times New Roman"/>
          <w:sz w:val="24"/>
          <w:szCs w:val="24"/>
        </w:rPr>
        <w:t>.</w:t>
      </w:r>
    </w:p>
    <w:p w:rsidR="008954A7" w:rsidRDefault="003F09E9" w:rsidP="004F222C">
      <w:pPr>
        <w:spacing w:after="0" w:line="240" w:lineRule="auto"/>
        <w:ind w:firstLine="708"/>
        <w:jc w:val="both"/>
        <w:rPr>
          <w:rFonts w:ascii="Times New Roman" w:eastAsia="SimSun" w:hAnsi="Times New Roman" w:cs="Times New Roman"/>
          <w:sz w:val="24"/>
          <w:szCs w:val="24"/>
          <w:lang w:eastAsia="ar-SA"/>
        </w:rPr>
      </w:pPr>
      <w:proofErr w:type="gramStart"/>
      <w:r w:rsidRPr="003F09E9">
        <w:rPr>
          <w:rFonts w:ascii="Times New Roman" w:hAnsi="Times New Roman" w:cs="Times New Roman"/>
          <w:sz w:val="24"/>
          <w:szCs w:val="24"/>
        </w:rPr>
        <w:t>Целями</w:t>
      </w:r>
      <w:r w:rsidR="00D9737A">
        <w:rPr>
          <w:rFonts w:ascii="Times New Roman" w:hAnsi="Times New Roman" w:cs="Times New Roman"/>
          <w:sz w:val="24"/>
          <w:szCs w:val="24"/>
        </w:rPr>
        <w:t xml:space="preserve"> деятельности</w:t>
      </w:r>
      <w:r w:rsidRPr="003F09E9">
        <w:rPr>
          <w:rFonts w:ascii="Times New Roman" w:hAnsi="Times New Roman" w:cs="Times New Roman"/>
          <w:sz w:val="24"/>
          <w:szCs w:val="24"/>
        </w:rPr>
        <w:t xml:space="preserve"> учреждения</w:t>
      </w:r>
      <w:r w:rsidR="008954A7">
        <w:rPr>
          <w:rFonts w:ascii="Times New Roman" w:hAnsi="Times New Roman" w:cs="Times New Roman"/>
          <w:sz w:val="24"/>
          <w:szCs w:val="24"/>
        </w:rPr>
        <w:t xml:space="preserve"> является</w:t>
      </w:r>
      <w:r w:rsidRPr="003F09E9">
        <w:rPr>
          <w:rFonts w:ascii="Times New Roman" w:hAnsi="Times New Roman" w:cs="Times New Roman"/>
          <w:sz w:val="24"/>
          <w:szCs w:val="24"/>
        </w:rPr>
        <w:t xml:space="preserve"> </w:t>
      </w:r>
      <w:r w:rsidR="008954A7">
        <w:rPr>
          <w:rFonts w:ascii="Times New Roman" w:hAnsi="Times New Roman" w:cs="Times New Roman"/>
          <w:sz w:val="24"/>
          <w:szCs w:val="24"/>
        </w:rPr>
        <w:t>о</w:t>
      </w:r>
      <w:r w:rsidR="008954A7" w:rsidRPr="00AB579F">
        <w:rPr>
          <w:rFonts w:ascii="Times New Roman" w:eastAsia="SimSun" w:hAnsi="Times New Roman" w:cs="Times New Roman"/>
          <w:sz w:val="24"/>
          <w:szCs w:val="24"/>
          <w:lang w:eastAsia="ar-SA"/>
        </w:rPr>
        <w:t>казание постоянной, периодической, разовой помощи получателям социальных услуг в целях улучшения условий их жизнедеятельности и (или) расширения их возможностей самостоятельно обеспечивать свои основные жизненные потребности с учетом категорий получателей социальных услуг, состояния их здоровья, возраста, социального положения и других обстоятельств, которые приводят или могут привести к ухудшению условий их жизнедеятельности</w:t>
      </w:r>
      <w:r w:rsidR="008954A7">
        <w:rPr>
          <w:rFonts w:ascii="Times New Roman" w:eastAsia="SimSun" w:hAnsi="Times New Roman" w:cs="Times New Roman"/>
          <w:sz w:val="24"/>
          <w:szCs w:val="24"/>
          <w:lang w:eastAsia="ar-SA"/>
        </w:rPr>
        <w:t xml:space="preserve">. </w:t>
      </w:r>
      <w:proofErr w:type="gramEnd"/>
    </w:p>
    <w:p w:rsidR="004E7F1C" w:rsidRDefault="003F09E9" w:rsidP="004F222C">
      <w:pPr>
        <w:spacing w:after="0" w:line="240" w:lineRule="auto"/>
        <w:ind w:firstLine="708"/>
        <w:jc w:val="both"/>
        <w:rPr>
          <w:rFonts w:ascii="Times New Roman" w:hAnsi="Times New Roman" w:cs="Times New Roman"/>
          <w:sz w:val="24"/>
          <w:szCs w:val="24"/>
        </w:rPr>
      </w:pPr>
      <w:proofErr w:type="gramStart"/>
      <w:r w:rsidRPr="003F09E9">
        <w:rPr>
          <w:rFonts w:ascii="Times New Roman" w:hAnsi="Times New Roman" w:cs="Times New Roman"/>
          <w:sz w:val="24"/>
          <w:szCs w:val="24"/>
        </w:rPr>
        <w:t xml:space="preserve">Для достижения указанных целей учреждение предоставляет социальные услуги гражданам в полустационарной форме и в форме социального обслуживания на дому в объеме услуг, включенных в Перечень социальных </w:t>
      </w:r>
      <w:r w:rsidR="004F222C">
        <w:rPr>
          <w:rFonts w:ascii="Times New Roman" w:hAnsi="Times New Roman" w:cs="Times New Roman"/>
          <w:sz w:val="24"/>
          <w:szCs w:val="24"/>
        </w:rPr>
        <w:t xml:space="preserve">услуг, в том числе: </w:t>
      </w:r>
      <w:r w:rsidRPr="003F09E9">
        <w:rPr>
          <w:rFonts w:ascii="Times New Roman" w:hAnsi="Times New Roman" w:cs="Times New Roman"/>
          <w:sz w:val="24"/>
          <w:szCs w:val="24"/>
        </w:rPr>
        <w:t>социально-бытовые услуги</w:t>
      </w:r>
      <w:r w:rsidR="004E7F1C">
        <w:rPr>
          <w:rFonts w:ascii="Times New Roman" w:hAnsi="Times New Roman" w:cs="Times New Roman"/>
          <w:sz w:val="24"/>
          <w:szCs w:val="24"/>
        </w:rPr>
        <w:t>,</w:t>
      </w:r>
      <w:r w:rsidR="004F222C">
        <w:rPr>
          <w:rFonts w:ascii="Times New Roman" w:hAnsi="Times New Roman" w:cs="Times New Roman"/>
          <w:sz w:val="24"/>
          <w:szCs w:val="24"/>
        </w:rPr>
        <w:t xml:space="preserve"> </w:t>
      </w:r>
      <w:r w:rsidRPr="003F09E9">
        <w:rPr>
          <w:rFonts w:ascii="Times New Roman" w:hAnsi="Times New Roman" w:cs="Times New Roman"/>
          <w:sz w:val="24"/>
          <w:szCs w:val="24"/>
        </w:rPr>
        <w:t>социально-медицинские услуги</w:t>
      </w:r>
      <w:r w:rsidR="004E7F1C">
        <w:rPr>
          <w:rFonts w:ascii="Times New Roman" w:hAnsi="Times New Roman" w:cs="Times New Roman"/>
          <w:sz w:val="24"/>
          <w:szCs w:val="24"/>
        </w:rPr>
        <w:t>,</w:t>
      </w:r>
      <w:r w:rsidR="004F222C">
        <w:rPr>
          <w:rFonts w:ascii="Times New Roman" w:hAnsi="Times New Roman" w:cs="Times New Roman"/>
          <w:sz w:val="24"/>
          <w:szCs w:val="24"/>
        </w:rPr>
        <w:t xml:space="preserve"> </w:t>
      </w:r>
      <w:r w:rsidRPr="003F09E9">
        <w:rPr>
          <w:rFonts w:ascii="Times New Roman" w:hAnsi="Times New Roman" w:cs="Times New Roman"/>
          <w:sz w:val="24"/>
          <w:szCs w:val="24"/>
        </w:rPr>
        <w:t xml:space="preserve">социально-психологические услуги, </w:t>
      </w:r>
      <w:r w:rsidR="004F222C">
        <w:rPr>
          <w:rFonts w:ascii="Times New Roman" w:hAnsi="Times New Roman" w:cs="Times New Roman"/>
          <w:sz w:val="24"/>
          <w:szCs w:val="24"/>
        </w:rPr>
        <w:t xml:space="preserve"> </w:t>
      </w:r>
      <w:r w:rsidR="004E7F1C">
        <w:rPr>
          <w:rFonts w:ascii="Times New Roman" w:hAnsi="Times New Roman" w:cs="Times New Roman"/>
          <w:sz w:val="24"/>
          <w:szCs w:val="24"/>
        </w:rPr>
        <w:t>социально-педагогические услуги,</w:t>
      </w:r>
      <w:r w:rsidR="004F222C">
        <w:rPr>
          <w:rFonts w:ascii="Times New Roman" w:hAnsi="Times New Roman" w:cs="Times New Roman"/>
          <w:sz w:val="24"/>
          <w:szCs w:val="24"/>
        </w:rPr>
        <w:t xml:space="preserve"> </w:t>
      </w:r>
      <w:r w:rsidRPr="003F09E9">
        <w:rPr>
          <w:rFonts w:ascii="Times New Roman" w:hAnsi="Times New Roman" w:cs="Times New Roman"/>
          <w:sz w:val="24"/>
          <w:szCs w:val="24"/>
        </w:rPr>
        <w:t xml:space="preserve">социально-трудовые услуги, социально-правовые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r w:rsidR="004E7F1C">
        <w:rPr>
          <w:rFonts w:ascii="Times New Roman" w:hAnsi="Times New Roman" w:cs="Times New Roman"/>
          <w:sz w:val="24"/>
          <w:szCs w:val="24"/>
        </w:rPr>
        <w:t>срочные социальные</w:t>
      </w:r>
      <w:proofErr w:type="gramEnd"/>
      <w:r w:rsidR="004E7F1C">
        <w:rPr>
          <w:rFonts w:ascii="Times New Roman" w:hAnsi="Times New Roman" w:cs="Times New Roman"/>
          <w:sz w:val="24"/>
          <w:szCs w:val="24"/>
        </w:rPr>
        <w:t xml:space="preserve"> услуги.</w:t>
      </w:r>
    </w:p>
    <w:p w:rsidR="004E7F1C" w:rsidRDefault="004E7F1C"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структуре учреждения функционирует 6 отделений:</w:t>
      </w:r>
    </w:p>
    <w:p w:rsidR="004E7F1C" w:rsidRDefault="004E7F1C"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организационно-методическое отделение;</w:t>
      </w:r>
    </w:p>
    <w:p w:rsidR="004E7F1C" w:rsidRDefault="004E7F1C"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61C16">
        <w:rPr>
          <w:rFonts w:ascii="Times New Roman" w:hAnsi="Times New Roman" w:cs="Times New Roman"/>
          <w:sz w:val="24"/>
          <w:szCs w:val="24"/>
        </w:rPr>
        <w:t xml:space="preserve">2 </w:t>
      </w:r>
      <w:r>
        <w:rPr>
          <w:rFonts w:ascii="Times New Roman" w:hAnsi="Times New Roman" w:cs="Times New Roman"/>
          <w:sz w:val="24"/>
          <w:szCs w:val="24"/>
        </w:rPr>
        <w:t>отделения социального обслуживания на дому;</w:t>
      </w:r>
    </w:p>
    <w:p w:rsidR="004E7F1C" w:rsidRDefault="004E7F1C"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F222C">
        <w:rPr>
          <w:rFonts w:ascii="Times New Roman" w:hAnsi="Times New Roman" w:cs="Times New Roman"/>
          <w:sz w:val="24"/>
          <w:szCs w:val="24"/>
        </w:rPr>
        <w:t>социально-реабилитационное отделение</w:t>
      </w:r>
      <w:r w:rsidR="00CD7A85">
        <w:rPr>
          <w:rFonts w:ascii="Times New Roman" w:hAnsi="Times New Roman" w:cs="Times New Roman"/>
          <w:sz w:val="24"/>
          <w:szCs w:val="24"/>
        </w:rPr>
        <w:t xml:space="preserve"> для граждан пожилого возраста и инвалидов</w:t>
      </w:r>
      <w:r w:rsidR="004F222C">
        <w:rPr>
          <w:rFonts w:ascii="Times New Roman" w:hAnsi="Times New Roman" w:cs="Times New Roman"/>
          <w:sz w:val="24"/>
          <w:szCs w:val="24"/>
        </w:rPr>
        <w:t>;</w:t>
      </w:r>
    </w:p>
    <w:p w:rsidR="004F222C" w:rsidRDefault="004F222C"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отделение</w:t>
      </w:r>
      <w:r w:rsidR="00CD7A85">
        <w:rPr>
          <w:rFonts w:ascii="Times New Roman" w:hAnsi="Times New Roman" w:cs="Times New Roman"/>
          <w:sz w:val="24"/>
          <w:szCs w:val="24"/>
        </w:rPr>
        <w:t xml:space="preserve"> социальной</w:t>
      </w:r>
      <w:r>
        <w:rPr>
          <w:rFonts w:ascii="Times New Roman" w:hAnsi="Times New Roman" w:cs="Times New Roman"/>
          <w:sz w:val="24"/>
          <w:szCs w:val="24"/>
        </w:rPr>
        <w:t xml:space="preserve"> реабилитации дет</w:t>
      </w:r>
      <w:r w:rsidR="00CD7A85">
        <w:rPr>
          <w:rFonts w:ascii="Times New Roman" w:hAnsi="Times New Roman" w:cs="Times New Roman"/>
          <w:sz w:val="24"/>
          <w:szCs w:val="24"/>
        </w:rPr>
        <w:t>ей с ограниченными возможностями</w:t>
      </w:r>
      <w:r w:rsidR="005033AF">
        <w:rPr>
          <w:rFonts w:ascii="Times New Roman" w:hAnsi="Times New Roman" w:cs="Times New Roman"/>
          <w:sz w:val="24"/>
          <w:szCs w:val="24"/>
        </w:rPr>
        <w:t>;</w:t>
      </w:r>
      <w:r w:rsidR="00204CC8">
        <w:rPr>
          <w:rFonts w:ascii="Times New Roman" w:hAnsi="Times New Roman" w:cs="Times New Roman"/>
          <w:sz w:val="24"/>
          <w:szCs w:val="24"/>
        </w:rPr>
        <w:t xml:space="preserve"> </w:t>
      </w:r>
    </w:p>
    <w:p w:rsidR="004F222C" w:rsidRDefault="004F222C" w:rsidP="003F0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отделение срочного социального обслуживания.</w:t>
      </w:r>
    </w:p>
    <w:p w:rsidR="00204CC8" w:rsidRDefault="00204CC8"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w:t>
      </w:r>
      <w:r w:rsidR="008954A7">
        <w:rPr>
          <w:rFonts w:ascii="Times New Roman" w:hAnsi="Times New Roman" w:cs="Times New Roman"/>
          <w:sz w:val="24"/>
          <w:szCs w:val="24"/>
        </w:rPr>
        <w:t>9</w:t>
      </w:r>
      <w:r>
        <w:rPr>
          <w:rFonts w:ascii="Times New Roman" w:hAnsi="Times New Roman" w:cs="Times New Roman"/>
          <w:sz w:val="24"/>
          <w:szCs w:val="24"/>
        </w:rPr>
        <w:t xml:space="preserve"> году получателями услуг в учреждении стали </w:t>
      </w:r>
      <w:r w:rsidR="001311C1">
        <w:rPr>
          <w:rFonts w:ascii="Times New Roman" w:hAnsi="Times New Roman" w:cs="Times New Roman"/>
          <w:sz w:val="24"/>
          <w:szCs w:val="24"/>
        </w:rPr>
        <w:t>2</w:t>
      </w:r>
      <w:r w:rsidR="008954A7">
        <w:rPr>
          <w:rFonts w:ascii="Times New Roman" w:hAnsi="Times New Roman" w:cs="Times New Roman"/>
          <w:sz w:val="24"/>
          <w:szCs w:val="24"/>
        </w:rPr>
        <w:t>419</w:t>
      </w:r>
      <w:r>
        <w:rPr>
          <w:rFonts w:ascii="Times New Roman" w:hAnsi="Times New Roman" w:cs="Times New Roman"/>
          <w:sz w:val="24"/>
          <w:szCs w:val="24"/>
        </w:rPr>
        <w:t xml:space="preserve"> человек. Всего обслужено учреждением </w:t>
      </w:r>
      <w:r w:rsidR="008954A7">
        <w:rPr>
          <w:rFonts w:ascii="Times New Roman" w:hAnsi="Times New Roman" w:cs="Times New Roman"/>
          <w:sz w:val="24"/>
          <w:szCs w:val="24"/>
        </w:rPr>
        <w:t>13383</w:t>
      </w:r>
      <w:r>
        <w:rPr>
          <w:rFonts w:ascii="Times New Roman" w:hAnsi="Times New Roman" w:cs="Times New Roman"/>
          <w:sz w:val="24"/>
          <w:szCs w:val="24"/>
        </w:rPr>
        <w:t xml:space="preserve"> человек, которым оказано </w:t>
      </w:r>
      <w:r w:rsidR="008954A7" w:rsidRPr="008954A7">
        <w:rPr>
          <w:rFonts w:ascii="Times New Roman" w:hAnsi="Times New Roman" w:cs="Times New Roman"/>
          <w:sz w:val="24"/>
          <w:szCs w:val="24"/>
        </w:rPr>
        <w:t>82514</w:t>
      </w:r>
      <w:r>
        <w:rPr>
          <w:rFonts w:ascii="Times New Roman" w:hAnsi="Times New Roman" w:cs="Times New Roman"/>
          <w:sz w:val="24"/>
          <w:szCs w:val="24"/>
        </w:rPr>
        <w:t>услуг.</w:t>
      </w:r>
    </w:p>
    <w:p w:rsidR="0046722B" w:rsidRDefault="0046722B" w:rsidP="00204CC8">
      <w:pPr>
        <w:spacing w:after="0" w:line="240" w:lineRule="auto"/>
        <w:ind w:firstLine="708"/>
        <w:jc w:val="both"/>
        <w:rPr>
          <w:rFonts w:ascii="Times New Roman" w:hAnsi="Times New Roman" w:cs="Times New Roman"/>
          <w:sz w:val="24"/>
          <w:szCs w:val="24"/>
        </w:rPr>
      </w:pPr>
      <w:r w:rsidRPr="0046722B">
        <w:rPr>
          <w:rFonts w:ascii="Times New Roman" w:hAnsi="Times New Roman" w:cs="Times New Roman"/>
          <w:sz w:val="24"/>
          <w:szCs w:val="24"/>
        </w:rPr>
        <w:t>В учреждении оборудован  кабинет психолога, кабинет для проведения коррекционно-развивающих занятий с детьми-инвалидами, 2 тренажерных зала (детский и для взрослого населения),</w:t>
      </w:r>
      <w:r w:rsidR="002A7CAB">
        <w:rPr>
          <w:rFonts w:ascii="Times New Roman" w:hAnsi="Times New Roman" w:cs="Times New Roman"/>
          <w:sz w:val="24"/>
          <w:szCs w:val="24"/>
        </w:rPr>
        <w:t xml:space="preserve"> сенсорная комната,</w:t>
      </w:r>
      <w:r w:rsidRPr="0046722B">
        <w:rPr>
          <w:rFonts w:ascii="Times New Roman" w:hAnsi="Times New Roman" w:cs="Times New Roman"/>
          <w:sz w:val="24"/>
          <w:szCs w:val="24"/>
        </w:rPr>
        <w:t xml:space="preserve"> компьютерный класс, актовый зал для проведения обучающих и социокультурных мероприятий.</w:t>
      </w:r>
    </w:p>
    <w:p w:rsidR="005200F4"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учреждении организована работа по взаимодействию с организациями района. Заключены соглашения о совместной деятельности и взаимодействии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954A7">
        <w:rPr>
          <w:rFonts w:ascii="Times New Roman" w:hAnsi="Times New Roman" w:cs="Times New Roman"/>
          <w:sz w:val="24"/>
          <w:szCs w:val="24"/>
        </w:rPr>
        <w:t>ТО КГКУ «УСЗН» по Березовскому району</w:t>
      </w:r>
      <w:r>
        <w:rPr>
          <w:rFonts w:ascii="Times New Roman" w:hAnsi="Times New Roman" w:cs="Times New Roman"/>
          <w:sz w:val="24"/>
          <w:szCs w:val="24"/>
        </w:rPr>
        <w:t>;</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11E14">
        <w:rPr>
          <w:rFonts w:ascii="Times New Roman" w:hAnsi="Times New Roman" w:cs="Times New Roman"/>
          <w:sz w:val="24"/>
          <w:szCs w:val="24"/>
        </w:rPr>
        <w:t xml:space="preserve"> Образовательными учреждениями Б</w:t>
      </w:r>
      <w:r>
        <w:rPr>
          <w:rFonts w:ascii="Times New Roman" w:hAnsi="Times New Roman" w:cs="Times New Roman"/>
          <w:sz w:val="24"/>
          <w:szCs w:val="24"/>
        </w:rPr>
        <w:t>ерезовского района;</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КГБУ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«Центр социальной помощи семье и детям Березовский»;</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МБУ Молодежный центр «Созвездие» Березовского района;</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4215C">
        <w:rPr>
          <w:rFonts w:ascii="Times New Roman" w:hAnsi="Times New Roman" w:cs="Times New Roman"/>
          <w:sz w:val="24"/>
          <w:szCs w:val="24"/>
        </w:rPr>
        <w:t>КГБУЗ «Березовская районная больница</w:t>
      </w:r>
      <w:r>
        <w:rPr>
          <w:rFonts w:ascii="Times New Roman" w:hAnsi="Times New Roman" w:cs="Times New Roman"/>
          <w:sz w:val="24"/>
          <w:szCs w:val="24"/>
        </w:rPr>
        <w:t>»;</w:t>
      </w:r>
    </w:p>
    <w:p w:rsidR="0008729B" w:rsidRDefault="0008729B"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Советом ветеранов Березовского района;</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Сельскими Советами Березовского района;</w:t>
      </w:r>
    </w:p>
    <w:p w:rsidR="00B4215C" w:rsidRDefault="00B4215C"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54894" w:rsidRPr="00254894">
        <w:rPr>
          <w:rFonts w:ascii="Times New Roman" w:hAnsi="Times New Roman" w:cs="Times New Roman"/>
          <w:sz w:val="24"/>
          <w:szCs w:val="24"/>
        </w:rPr>
        <w:t>Березовски</w:t>
      </w:r>
      <w:r w:rsidR="00254894">
        <w:rPr>
          <w:rFonts w:ascii="Times New Roman" w:hAnsi="Times New Roman" w:cs="Times New Roman"/>
          <w:sz w:val="24"/>
          <w:szCs w:val="24"/>
        </w:rPr>
        <w:t>м</w:t>
      </w:r>
      <w:r w:rsidR="00254894" w:rsidRPr="00254894">
        <w:rPr>
          <w:rFonts w:ascii="Times New Roman" w:hAnsi="Times New Roman" w:cs="Times New Roman"/>
          <w:sz w:val="24"/>
          <w:szCs w:val="24"/>
        </w:rPr>
        <w:t xml:space="preserve"> филиал</w:t>
      </w:r>
      <w:r w:rsidR="00254894">
        <w:rPr>
          <w:rFonts w:ascii="Times New Roman" w:hAnsi="Times New Roman" w:cs="Times New Roman"/>
          <w:sz w:val="24"/>
          <w:szCs w:val="24"/>
        </w:rPr>
        <w:t>ом</w:t>
      </w:r>
      <w:r w:rsidR="00254894" w:rsidRPr="00254894">
        <w:rPr>
          <w:rFonts w:ascii="Times New Roman" w:hAnsi="Times New Roman" w:cs="Times New Roman"/>
          <w:sz w:val="24"/>
          <w:szCs w:val="24"/>
        </w:rPr>
        <w:t xml:space="preserve"> краевого государственного автономного профессионального образовательного учреждения «</w:t>
      </w:r>
      <w:proofErr w:type="spellStart"/>
      <w:r w:rsidR="00254894" w:rsidRPr="00254894">
        <w:rPr>
          <w:rFonts w:ascii="Times New Roman" w:hAnsi="Times New Roman" w:cs="Times New Roman"/>
          <w:sz w:val="24"/>
          <w:szCs w:val="24"/>
        </w:rPr>
        <w:t>Емельяновский</w:t>
      </w:r>
      <w:proofErr w:type="spellEnd"/>
      <w:r w:rsidR="00254894" w:rsidRPr="00254894">
        <w:rPr>
          <w:rFonts w:ascii="Times New Roman" w:hAnsi="Times New Roman" w:cs="Times New Roman"/>
          <w:sz w:val="24"/>
          <w:szCs w:val="24"/>
        </w:rPr>
        <w:t xml:space="preserve"> дорожно-строительный техникум»</w:t>
      </w:r>
      <w:r w:rsidR="00254894">
        <w:rPr>
          <w:rFonts w:ascii="Times New Roman" w:hAnsi="Times New Roman" w:cs="Times New Roman"/>
          <w:sz w:val="24"/>
          <w:szCs w:val="24"/>
        </w:rPr>
        <w:t>.</w:t>
      </w:r>
    </w:p>
    <w:p w:rsidR="0046722B" w:rsidRDefault="0097684E" w:rsidP="00D55D6F">
      <w:pPr>
        <w:spacing w:after="0" w:line="240" w:lineRule="auto"/>
        <w:ind w:firstLine="708"/>
        <w:jc w:val="both"/>
        <w:rPr>
          <w:rFonts w:ascii="Times New Roman" w:hAnsi="Times New Roman" w:cs="Times New Roman"/>
          <w:sz w:val="24"/>
          <w:szCs w:val="24"/>
        </w:rPr>
      </w:pPr>
      <w:r w:rsidRPr="0097684E">
        <w:rPr>
          <w:rFonts w:ascii="Times New Roman" w:hAnsi="Times New Roman" w:cs="Times New Roman"/>
          <w:sz w:val="24"/>
          <w:szCs w:val="24"/>
        </w:rPr>
        <w:t xml:space="preserve">В целях обеспечения информационной открытости и доступности информации об учреждении в информационно-телекоммуникационной сети «Интернет» ведется сайт учреждения </w:t>
      </w:r>
      <w:proofErr w:type="spellStart"/>
      <w:r w:rsidR="005033AF">
        <w:rPr>
          <w:rFonts w:ascii="Times New Roman" w:hAnsi="Times New Roman" w:cs="Times New Roman"/>
          <w:sz w:val="24"/>
          <w:szCs w:val="24"/>
        </w:rPr>
        <w:t>берсоц</w:t>
      </w:r>
      <w:proofErr w:type="gramStart"/>
      <w:r w:rsidR="005033AF">
        <w:rPr>
          <w:rFonts w:ascii="Times New Roman" w:hAnsi="Times New Roman" w:cs="Times New Roman"/>
          <w:sz w:val="24"/>
          <w:szCs w:val="24"/>
        </w:rPr>
        <w:t>.р</w:t>
      </w:r>
      <w:proofErr w:type="gramEnd"/>
      <w:r w:rsidR="005033AF">
        <w:rPr>
          <w:rFonts w:ascii="Times New Roman" w:hAnsi="Times New Roman" w:cs="Times New Roman"/>
          <w:sz w:val="24"/>
          <w:szCs w:val="24"/>
        </w:rPr>
        <w:t>ф</w:t>
      </w:r>
      <w:proofErr w:type="spellEnd"/>
      <w:r w:rsidR="00D55D6F">
        <w:rPr>
          <w:rFonts w:ascii="Times New Roman" w:hAnsi="Times New Roman" w:cs="Times New Roman"/>
          <w:sz w:val="24"/>
          <w:szCs w:val="24"/>
        </w:rPr>
        <w:t xml:space="preserve">, </w:t>
      </w:r>
      <w:r w:rsidR="00D55D6F" w:rsidRPr="00D55D6F">
        <w:rPr>
          <w:rFonts w:ascii="Times New Roman" w:hAnsi="Times New Roman" w:cs="Times New Roman"/>
          <w:sz w:val="24"/>
          <w:szCs w:val="24"/>
        </w:rPr>
        <w:t xml:space="preserve">Страница </w:t>
      </w:r>
      <w:proofErr w:type="spellStart"/>
      <w:r w:rsidR="00D55D6F" w:rsidRPr="00D55D6F">
        <w:rPr>
          <w:rFonts w:ascii="Times New Roman" w:hAnsi="Times New Roman" w:cs="Times New Roman"/>
          <w:sz w:val="24"/>
          <w:szCs w:val="24"/>
        </w:rPr>
        <w:t>ВКонтакте</w:t>
      </w:r>
      <w:proofErr w:type="spellEnd"/>
      <w:r w:rsidR="00D55D6F" w:rsidRPr="00D55D6F">
        <w:rPr>
          <w:rFonts w:ascii="Times New Roman" w:hAnsi="Times New Roman" w:cs="Times New Roman"/>
          <w:sz w:val="24"/>
          <w:szCs w:val="24"/>
        </w:rPr>
        <w:t xml:space="preserve">: </w:t>
      </w:r>
      <w:hyperlink r:id="rId7" w:history="1">
        <w:r w:rsidR="00D55D6F" w:rsidRPr="00180CCB">
          <w:rPr>
            <w:rStyle w:val="a6"/>
            <w:rFonts w:ascii="Times New Roman" w:hAnsi="Times New Roman" w:cs="Times New Roman"/>
            <w:sz w:val="24"/>
            <w:szCs w:val="24"/>
          </w:rPr>
          <w:t>https://vk.com/id248248496</w:t>
        </w:r>
      </w:hyperlink>
      <w:r w:rsidR="00D55D6F">
        <w:rPr>
          <w:rFonts w:ascii="Times New Roman" w:hAnsi="Times New Roman" w:cs="Times New Roman"/>
          <w:sz w:val="24"/>
          <w:szCs w:val="24"/>
        </w:rPr>
        <w:t xml:space="preserve">; </w:t>
      </w:r>
      <w:r w:rsidR="00D55D6F" w:rsidRPr="00D55D6F">
        <w:rPr>
          <w:rFonts w:ascii="Times New Roman" w:hAnsi="Times New Roman" w:cs="Times New Roman"/>
          <w:sz w:val="24"/>
          <w:szCs w:val="24"/>
        </w:rPr>
        <w:t xml:space="preserve">Страница в </w:t>
      </w:r>
      <w:proofErr w:type="spellStart"/>
      <w:r w:rsidR="00D55D6F" w:rsidRPr="00D55D6F">
        <w:rPr>
          <w:rFonts w:ascii="Times New Roman" w:hAnsi="Times New Roman" w:cs="Times New Roman"/>
          <w:sz w:val="24"/>
          <w:szCs w:val="24"/>
        </w:rPr>
        <w:t>Facebook</w:t>
      </w:r>
      <w:proofErr w:type="spellEnd"/>
      <w:r w:rsidR="00D55D6F" w:rsidRPr="00D55D6F">
        <w:rPr>
          <w:rFonts w:ascii="Times New Roman" w:hAnsi="Times New Roman" w:cs="Times New Roman"/>
          <w:sz w:val="24"/>
          <w:szCs w:val="24"/>
        </w:rPr>
        <w:t>:</w:t>
      </w:r>
      <w:r w:rsidR="00D55D6F">
        <w:rPr>
          <w:rFonts w:ascii="Times New Roman" w:hAnsi="Times New Roman" w:cs="Times New Roman"/>
          <w:sz w:val="24"/>
          <w:szCs w:val="24"/>
        </w:rPr>
        <w:t xml:space="preserve"> </w:t>
      </w:r>
      <w:hyperlink r:id="rId8" w:history="1">
        <w:r w:rsidR="00D55D6F" w:rsidRPr="00180CCB">
          <w:rPr>
            <w:rStyle w:val="a6"/>
            <w:rFonts w:ascii="Times New Roman" w:hAnsi="Times New Roman" w:cs="Times New Roman"/>
            <w:sz w:val="24"/>
            <w:szCs w:val="24"/>
          </w:rPr>
          <w:t>https://www.facebook.com/МБУ-КЦСОН-Березовского-района-291309361684084</w:t>
        </w:r>
      </w:hyperlink>
      <w:r w:rsidR="00D55D6F">
        <w:rPr>
          <w:rFonts w:ascii="Times New Roman" w:hAnsi="Times New Roman" w:cs="Times New Roman"/>
          <w:sz w:val="24"/>
          <w:szCs w:val="24"/>
        </w:rPr>
        <w:t>.</w:t>
      </w:r>
      <w:r w:rsidR="008954A7">
        <w:rPr>
          <w:rFonts w:ascii="Times New Roman" w:hAnsi="Times New Roman" w:cs="Times New Roman"/>
          <w:sz w:val="24"/>
          <w:szCs w:val="24"/>
        </w:rPr>
        <w:t xml:space="preserve"> </w:t>
      </w:r>
      <w:r w:rsidRPr="0097684E">
        <w:rPr>
          <w:rFonts w:ascii="Times New Roman" w:hAnsi="Times New Roman" w:cs="Times New Roman"/>
          <w:sz w:val="24"/>
          <w:szCs w:val="24"/>
        </w:rPr>
        <w:t>Также информация об учреждении размещается в районной газете «Пригород», на стендах учреждения.</w:t>
      </w:r>
    </w:p>
    <w:p w:rsidR="00FB6846" w:rsidRDefault="008954A7"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течение 2019</w:t>
      </w:r>
      <w:r w:rsidR="00FB6846">
        <w:rPr>
          <w:rFonts w:ascii="Times New Roman" w:hAnsi="Times New Roman" w:cs="Times New Roman"/>
          <w:sz w:val="24"/>
          <w:szCs w:val="24"/>
        </w:rPr>
        <w:t xml:space="preserve"> года специалисты учреждения принимали активное участие в районных мероприятиях, таких как: Митинг, посвященный Дню снятия блокады Ленинграда,</w:t>
      </w:r>
      <w:r w:rsidR="005200F4">
        <w:rPr>
          <w:rFonts w:ascii="Times New Roman" w:hAnsi="Times New Roman" w:cs="Times New Roman"/>
          <w:sz w:val="24"/>
          <w:szCs w:val="24"/>
        </w:rPr>
        <w:t xml:space="preserve"> Дню памяти и скорби,</w:t>
      </w:r>
      <w:r w:rsidR="00FB6846">
        <w:rPr>
          <w:rFonts w:ascii="Times New Roman" w:hAnsi="Times New Roman" w:cs="Times New Roman"/>
          <w:sz w:val="24"/>
          <w:szCs w:val="24"/>
        </w:rPr>
        <w:t xml:space="preserve"> </w:t>
      </w:r>
      <w:r w:rsidR="005200F4">
        <w:rPr>
          <w:rFonts w:ascii="Times New Roman" w:hAnsi="Times New Roman" w:cs="Times New Roman"/>
          <w:sz w:val="24"/>
          <w:szCs w:val="24"/>
        </w:rPr>
        <w:t xml:space="preserve">мероприятиях, посвященных выводу войск из Афганистана, Дню защитника Отечества, Международному женскому дню, Дню Победы, Дню пожилого человека, Дню семьи, любви и верности, Дню матери и др. </w:t>
      </w:r>
    </w:p>
    <w:p w:rsidR="00640E0B" w:rsidRDefault="00640E0B" w:rsidP="00204C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протяжении нескольких лет</w:t>
      </w:r>
      <w:r w:rsidRPr="00640E0B">
        <w:rPr>
          <w:rFonts w:ascii="Times New Roman" w:hAnsi="Times New Roman" w:cs="Times New Roman"/>
          <w:sz w:val="24"/>
          <w:szCs w:val="24"/>
        </w:rPr>
        <w:t xml:space="preserve"> специалисты учреждения занимают призовые места в краевом конкурсе «Лучший работник учреждения социального обслужив</w:t>
      </w:r>
      <w:r>
        <w:rPr>
          <w:rFonts w:ascii="Times New Roman" w:hAnsi="Times New Roman" w:cs="Times New Roman"/>
          <w:sz w:val="24"/>
          <w:szCs w:val="24"/>
        </w:rPr>
        <w:t xml:space="preserve">ания» Красноярского </w:t>
      </w:r>
      <w:r w:rsidR="008954A7">
        <w:rPr>
          <w:rFonts w:ascii="Times New Roman" w:hAnsi="Times New Roman" w:cs="Times New Roman"/>
          <w:sz w:val="24"/>
          <w:szCs w:val="24"/>
        </w:rPr>
        <w:lastRenderedPageBreak/>
        <w:t>края. В 2019</w:t>
      </w:r>
      <w:r w:rsidRPr="00640E0B">
        <w:rPr>
          <w:rFonts w:ascii="Times New Roman" w:hAnsi="Times New Roman" w:cs="Times New Roman"/>
          <w:sz w:val="24"/>
          <w:szCs w:val="24"/>
        </w:rPr>
        <w:t xml:space="preserve"> году </w:t>
      </w:r>
      <w:r w:rsidR="008954A7">
        <w:rPr>
          <w:rFonts w:ascii="Times New Roman" w:hAnsi="Times New Roman" w:cs="Times New Roman"/>
          <w:sz w:val="24"/>
          <w:szCs w:val="24"/>
        </w:rPr>
        <w:t>специалист по социальной работе отделения социальной реабилитации детей с ограниченными возможностями</w:t>
      </w:r>
      <w:r w:rsidRPr="00640E0B">
        <w:rPr>
          <w:rFonts w:ascii="Times New Roman" w:hAnsi="Times New Roman" w:cs="Times New Roman"/>
          <w:sz w:val="24"/>
          <w:szCs w:val="24"/>
        </w:rPr>
        <w:t xml:space="preserve"> заняла I</w:t>
      </w:r>
      <w:r w:rsidR="008954A7">
        <w:rPr>
          <w:rFonts w:ascii="Times New Roman" w:hAnsi="Times New Roman" w:cs="Times New Roman"/>
          <w:sz w:val="24"/>
          <w:szCs w:val="24"/>
          <w:lang w:val="en-US"/>
        </w:rPr>
        <w:t>II</w:t>
      </w:r>
      <w:r w:rsidRPr="00640E0B">
        <w:rPr>
          <w:rFonts w:ascii="Times New Roman" w:hAnsi="Times New Roman" w:cs="Times New Roman"/>
          <w:sz w:val="24"/>
          <w:szCs w:val="24"/>
        </w:rPr>
        <w:t xml:space="preserve"> место в номинации «Лучший </w:t>
      </w:r>
      <w:r w:rsidR="00FA4FBF">
        <w:rPr>
          <w:rFonts w:ascii="Times New Roman" w:hAnsi="Times New Roman" w:cs="Times New Roman"/>
          <w:sz w:val="24"/>
          <w:szCs w:val="24"/>
        </w:rPr>
        <w:t>специалист по социальной работе учреждения</w:t>
      </w:r>
      <w:r w:rsidRPr="00640E0B">
        <w:rPr>
          <w:rFonts w:ascii="Times New Roman" w:hAnsi="Times New Roman" w:cs="Times New Roman"/>
          <w:sz w:val="24"/>
          <w:szCs w:val="24"/>
        </w:rPr>
        <w:t xml:space="preserve"> социального обслуживания Красноярского края»</w:t>
      </w:r>
      <w:r>
        <w:rPr>
          <w:rFonts w:ascii="Times New Roman" w:hAnsi="Times New Roman" w:cs="Times New Roman"/>
          <w:sz w:val="24"/>
          <w:szCs w:val="24"/>
        </w:rPr>
        <w:t>.</w:t>
      </w:r>
    </w:p>
    <w:p w:rsidR="00774ECD" w:rsidRPr="00774ECD" w:rsidRDefault="00FA4FBF" w:rsidP="00774E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2019 году учреждение</w:t>
      </w:r>
      <w:r w:rsidR="00774ECD" w:rsidRPr="00774ECD">
        <w:rPr>
          <w:rFonts w:ascii="Times New Roman" w:hAnsi="Times New Roman" w:cs="Times New Roman"/>
          <w:sz w:val="24"/>
          <w:szCs w:val="24"/>
        </w:rPr>
        <w:t xml:space="preserve"> занял</w:t>
      </w:r>
      <w:r>
        <w:rPr>
          <w:rFonts w:ascii="Times New Roman" w:hAnsi="Times New Roman" w:cs="Times New Roman"/>
          <w:sz w:val="24"/>
          <w:szCs w:val="24"/>
        </w:rPr>
        <w:t>о</w:t>
      </w:r>
      <w:r w:rsidR="00774ECD" w:rsidRPr="00774ECD">
        <w:rPr>
          <w:rFonts w:ascii="Times New Roman" w:hAnsi="Times New Roman" w:cs="Times New Roman"/>
          <w:sz w:val="24"/>
          <w:szCs w:val="24"/>
        </w:rPr>
        <w:t xml:space="preserve"> </w:t>
      </w:r>
      <w:r w:rsidR="00774ECD" w:rsidRPr="00774ECD">
        <w:rPr>
          <w:rFonts w:ascii="Times New Roman" w:hAnsi="Times New Roman" w:cs="Times New Roman"/>
          <w:sz w:val="24"/>
          <w:szCs w:val="24"/>
          <w:lang w:val="en-US"/>
        </w:rPr>
        <w:t>I</w:t>
      </w:r>
      <w:r w:rsidR="00774ECD" w:rsidRPr="00774ECD">
        <w:rPr>
          <w:rFonts w:ascii="Times New Roman" w:hAnsi="Times New Roman" w:cs="Times New Roman"/>
          <w:sz w:val="24"/>
          <w:szCs w:val="24"/>
        </w:rPr>
        <w:t xml:space="preserve"> место по итогам оценки результативности деятельности организаций, предоставляющих услуги в различных формах социального обслуживания за 201</w:t>
      </w:r>
      <w:r w:rsidR="00BF6C27">
        <w:rPr>
          <w:rFonts w:ascii="Times New Roman" w:hAnsi="Times New Roman" w:cs="Times New Roman"/>
          <w:sz w:val="24"/>
          <w:szCs w:val="24"/>
        </w:rPr>
        <w:t>8</w:t>
      </w:r>
      <w:r w:rsidR="00774ECD" w:rsidRPr="00774ECD">
        <w:rPr>
          <w:rFonts w:ascii="Times New Roman" w:hAnsi="Times New Roman" w:cs="Times New Roman"/>
          <w:sz w:val="24"/>
          <w:szCs w:val="24"/>
        </w:rPr>
        <w:t xml:space="preserve"> год.</w:t>
      </w:r>
    </w:p>
    <w:p w:rsidR="00774ECD" w:rsidRDefault="00774ECD" w:rsidP="00204CC8">
      <w:pPr>
        <w:spacing w:after="0" w:line="240" w:lineRule="auto"/>
        <w:ind w:firstLine="708"/>
        <w:jc w:val="both"/>
        <w:rPr>
          <w:rFonts w:ascii="Times New Roman" w:hAnsi="Times New Roman" w:cs="Times New Roman"/>
          <w:sz w:val="24"/>
          <w:szCs w:val="24"/>
        </w:rPr>
      </w:pPr>
    </w:p>
    <w:p w:rsidR="004A7A01" w:rsidRDefault="004A7A01" w:rsidP="004A7A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Результативность решения проблем получателей социальных услуг во многом зависит от специалиста, его профессионализма, умений, опыта, личностных особенностей и качеств. Поэтому адекватный профессиональным задачам подбор кадров и разумная кадровая политика учреждения – это еще один фактор улучшения качества и повышения эффективности работы по предоставлению социальных услуг населению. Кадровый состав учреждения представлен в диаграмме 1.</w:t>
      </w:r>
    </w:p>
    <w:p w:rsidR="004A7A01" w:rsidRDefault="004A7A01" w:rsidP="004A7A0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Диаграмма 1</w:t>
      </w:r>
    </w:p>
    <w:p w:rsidR="004A7A01" w:rsidRDefault="004A7A01" w:rsidP="004A7A01">
      <w:pPr>
        <w:spacing w:after="0" w:line="240" w:lineRule="auto"/>
        <w:ind w:firstLine="709"/>
        <w:jc w:val="both"/>
        <w:rPr>
          <w:rFonts w:ascii="Times New Roman" w:hAnsi="Times New Roman" w:cs="Times New Roman"/>
          <w:sz w:val="24"/>
          <w:szCs w:val="24"/>
        </w:rPr>
      </w:pPr>
    </w:p>
    <w:p w:rsidR="004A7A01" w:rsidRDefault="004A7A01" w:rsidP="004A7A01">
      <w:pPr>
        <w:spacing w:after="0" w:line="240" w:lineRule="auto"/>
        <w:ind w:firstLine="709"/>
        <w:jc w:val="both"/>
        <w:rPr>
          <w:rFonts w:ascii="Times New Roman" w:hAnsi="Times New Roman" w:cs="Times New Roman"/>
          <w:sz w:val="24"/>
          <w:szCs w:val="24"/>
        </w:rPr>
      </w:pPr>
      <w:r>
        <w:rPr>
          <w:noProof/>
          <w:lang w:eastAsia="ru-RU"/>
        </w:rPr>
        <w:drawing>
          <wp:inline distT="0" distB="0" distL="0" distR="0" wp14:anchorId="105036BB" wp14:editId="705068B7">
            <wp:extent cx="5400675" cy="33432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7A01" w:rsidRDefault="004A7A01" w:rsidP="00204CC8">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9B1565" w:rsidRDefault="009B1565" w:rsidP="004A7A01">
      <w:pPr>
        <w:spacing w:after="0" w:line="240" w:lineRule="auto"/>
        <w:ind w:firstLine="708"/>
        <w:jc w:val="both"/>
        <w:rPr>
          <w:rFonts w:ascii="Times New Roman" w:hAnsi="Times New Roman" w:cs="Times New Roman"/>
          <w:sz w:val="24"/>
          <w:szCs w:val="24"/>
        </w:rPr>
      </w:pPr>
    </w:p>
    <w:p w:rsidR="004A7A01" w:rsidRPr="004A7A01" w:rsidRDefault="004A7A01" w:rsidP="004A7A01">
      <w:pPr>
        <w:spacing w:after="0" w:line="240" w:lineRule="auto"/>
        <w:ind w:firstLine="708"/>
        <w:jc w:val="both"/>
        <w:rPr>
          <w:rFonts w:ascii="Times New Roman" w:hAnsi="Times New Roman" w:cs="Times New Roman"/>
          <w:sz w:val="24"/>
          <w:szCs w:val="24"/>
        </w:rPr>
      </w:pPr>
      <w:r w:rsidRPr="004A7A01">
        <w:rPr>
          <w:rFonts w:ascii="Times New Roman" w:hAnsi="Times New Roman" w:cs="Times New Roman"/>
          <w:sz w:val="24"/>
          <w:szCs w:val="24"/>
        </w:rPr>
        <w:lastRenderedPageBreak/>
        <w:t>В диаграмме 2 показан уровень образования сотрудников учреждения.</w:t>
      </w:r>
    </w:p>
    <w:p w:rsidR="004F222C" w:rsidRDefault="004F222C" w:rsidP="003F09E9">
      <w:pPr>
        <w:spacing w:after="0" w:line="240" w:lineRule="auto"/>
        <w:ind w:firstLine="708"/>
        <w:jc w:val="both"/>
        <w:rPr>
          <w:rFonts w:ascii="Times New Roman" w:hAnsi="Times New Roman" w:cs="Times New Roman"/>
          <w:sz w:val="24"/>
          <w:szCs w:val="24"/>
        </w:rPr>
      </w:pPr>
    </w:p>
    <w:p w:rsidR="004A7A01" w:rsidRDefault="004A7A01" w:rsidP="004A7A01">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Диаграмма 2</w:t>
      </w:r>
    </w:p>
    <w:p w:rsidR="004A7A01" w:rsidRDefault="004A7A01" w:rsidP="004A7A01">
      <w:pPr>
        <w:spacing w:after="0" w:line="240" w:lineRule="auto"/>
        <w:ind w:firstLine="708"/>
        <w:jc w:val="right"/>
        <w:rPr>
          <w:rFonts w:ascii="Times New Roman" w:hAnsi="Times New Roman" w:cs="Times New Roman"/>
          <w:sz w:val="24"/>
          <w:szCs w:val="24"/>
        </w:rPr>
      </w:pPr>
    </w:p>
    <w:p w:rsidR="004A7A01" w:rsidRDefault="004A7A01" w:rsidP="003F09E9">
      <w:pPr>
        <w:spacing w:after="0" w:line="240" w:lineRule="auto"/>
        <w:ind w:firstLine="708"/>
        <w:jc w:val="both"/>
        <w:rPr>
          <w:rFonts w:ascii="Times New Roman" w:hAnsi="Times New Roman" w:cs="Times New Roman"/>
          <w:sz w:val="24"/>
          <w:szCs w:val="24"/>
        </w:rPr>
      </w:pPr>
      <w:r>
        <w:rPr>
          <w:noProof/>
          <w:lang w:eastAsia="ru-RU"/>
        </w:rPr>
        <w:drawing>
          <wp:inline distT="0" distB="0" distL="0" distR="0" wp14:anchorId="4CBBFF00" wp14:editId="63328621">
            <wp:extent cx="5124450" cy="3386138"/>
            <wp:effectExtent l="0" t="0" r="19050"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7A01" w:rsidRDefault="004A7A01" w:rsidP="003F09E9">
      <w:pPr>
        <w:spacing w:after="0" w:line="240" w:lineRule="auto"/>
        <w:ind w:firstLine="708"/>
        <w:jc w:val="both"/>
        <w:rPr>
          <w:rFonts w:ascii="Times New Roman" w:hAnsi="Times New Roman" w:cs="Times New Roman"/>
          <w:sz w:val="24"/>
          <w:szCs w:val="24"/>
        </w:rPr>
      </w:pPr>
    </w:p>
    <w:p w:rsidR="00D8465F" w:rsidRDefault="00D8465F" w:rsidP="00D8465F">
      <w:pPr>
        <w:spacing w:after="0" w:line="240" w:lineRule="auto"/>
        <w:ind w:firstLine="709"/>
        <w:jc w:val="both"/>
        <w:rPr>
          <w:rFonts w:ascii="Times New Roman" w:hAnsi="Times New Roman" w:cs="Times New Roman"/>
          <w:sz w:val="24"/>
          <w:szCs w:val="24"/>
        </w:rPr>
      </w:pPr>
    </w:p>
    <w:p w:rsidR="00D8465F" w:rsidRDefault="00D8465F" w:rsidP="00D846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w:t>
      </w:r>
      <w:r w:rsidR="00FA4FBF">
        <w:rPr>
          <w:rFonts w:ascii="Times New Roman" w:hAnsi="Times New Roman" w:cs="Times New Roman"/>
          <w:sz w:val="24"/>
          <w:szCs w:val="24"/>
        </w:rPr>
        <w:t>9</w:t>
      </w:r>
      <w:r>
        <w:rPr>
          <w:rFonts w:ascii="Times New Roman" w:hAnsi="Times New Roman" w:cs="Times New Roman"/>
          <w:sz w:val="24"/>
          <w:szCs w:val="24"/>
        </w:rPr>
        <w:t xml:space="preserve"> году большое внимание уделялось обучению кадров. </w:t>
      </w:r>
    </w:p>
    <w:p w:rsidR="00D8465F" w:rsidRPr="00133EE5" w:rsidRDefault="00D8465F" w:rsidP="00D8465F">
      <w:pPr>
        <w:widowControl w:val="0"/>
        <w:suppressAutoHyphens/>
        <w:spacing w:after="0" w:line="240" w:lineRule="auto"/>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9"/>
          <w:lang w:eastAsia="hi-IN" w:bidi="hi-IN"/>
        </w:rPr>
        <w:tab/>
      </w:r>
      <w:r w:rsidRPr="00133EE5">
        <w:rPr>
          <w:rFonts w:ascii="Times New Roman" w:eastAsia="SimSun" w:hAnsi="Times New Roman" w:cs="Mangal"/>
          <w:kern w:val="1"/>
          <w:sz w:val="24"/>
          <w:szCs w:val="24"/>
          <w:lang w:eastAsia="hi-IN" w:bidi="hi-IN"/>
        </w:rPr>
        <w:t>В течение 201</w:t>
      </w:r>
      <w:r w:rsidR="00FA4FBF">
        <w:rPr>
          <w:rFonts w:ascii="Times New Roman" w:eastAsia="SimSun" w:hAnsi="Times New Roman" w:cs="Mangal"/>
          <w:kern w:val="1"/>
          <w:sz w:val="24"/>
          <w:szCs w:val="24"/>
          <w:lang w:eastAsia="hi-IN" w:bidi="hi-IN"/>
        </w:rPr>
        <w:t>9</w:t>
      </w:r>
      <w:r w:rsidRPr="00133EE5">
        <w:rPr>
          <w:rFonts w:ascii="Times New Roman" w:eastAsia="SimSun" w:hAnsi="Times New Roman" w:cs="Mangal"/>
          <w:kern w:val="1"/>
          <w:sz w:val="24"/>
          <w:szCs w:val="24"/>
          <w:lang w:eastAsia="hi-IN" w:bidi="hi-IN"/>
        </w:rPr>
        <w:t xml:space="preserve"> года для социальных работников и специалистов по социальной работе проводилась методическая учеба </w:t>
      </w:r>
      <w:r w:rsidR="00AC395D">
        <w:rPr>
          <w:rFonts w:ascii="Times New Roman" w:eastAsia="SimSun" w:hAnsi="Times New Roman" w:cs="Mangal"/>
          <w:kern w:val="1"/>
          <w:sz w:val="24"/>
          <w:szCs w:val="24"/>
          <w:lang w:eastAsia="hi-IN" w:bidi="hi-IN"/>
        </w:rPr>
        <w:t>с целью</w:t>
      </w:r>
      <w:r w:rsidRPr="00133EE5">
        <w:rPr>
          <w:rFonts w:ascii="Times New Roman" w:eastAsia="SimSun" w:hAnsi="Times New Roman" w:cs="Mangal"/>
          <w:kern w:val="1"/>
          <w:sz w:val="24"/>
          <w:szCs w:val="24"/>
          <w:lang w:eastAsia="hi-IN" w:bidi="hi-IN"/>
        </w:rPr>
        <w:t xml:space="preserve"> повышени</w:t>
      </w:r>
      <w:r w:rsidR="00AC395D">
        <w:rPr>
          <w:rFonts w:ascii="Times New Roman" w:eastAsia="SimSun" w:hAnsi="Times New Roman" w:cs="Mangal"/>
          <w:kern w:val="1"/>
          <w:sz w:val="24"/>
          <w:szCs w:val="24"/>
          <w:lang w:eastAsia="hi-IN" w:bidi="hi-IN"/>
        </w:rPr>
        <w:t>я</w:t>
      </w:r>
      <w:r w:rsidRPr="00133EE5">
        <w:rPr>
          <w:rFonts w:ascii="Times New Roman" w:eastAsia="SimSun" w:hAnsi="Times New Roman" w:cs="Mangal"/>
          <w:kern w:val="1"/>
          <w:sz w:val="24"/>
          <w:szCs w:val="24"/>
          <w:lang w:eastAsia="hi-IN" w:bidi="hi-IN"/>
        </w:rPr>
        <w:t xml:space="preserve"> качества оказания социальных услуг населению по наиболее актуальным темам:</w:t>
      </w:r>
    </w:p>
    <w:p w:rsidR="00474589" w:rsidRPr="00474589" w:rsidRDefault="00D8465F"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133EE5">
        <w:rPr>
          <w:rFonts w:ascii="Times New Roman" w:eastAsia="SimSun" w:hAnsi="Times New Roman" w:cs="Mangal"/>
          <w:kern w:val="1"/>
          <w:sz w:val="24"/>
          <w:szCs w:val="29"/>
          <w:lang w:eastAsia="hi-IN" w:bidi="hi-IN"/>
        </w:rPr>
        <w:tab/>
      </w:r>
      <w:r w:rsidR="00474589" w:rsidRPr="00474589">
        <w:rPr>
          <w:rFonts w:ascii="Times New Roman" w:eastAsia="SimSun" w:hAnsi="Times New Roman" w:cs="Mangal"/>
          <w:kern w:val="1"/>
          <w:sz w:val="24"/>
          <w:szCs w:val="29"/>
          <w:lang w:eastAsia="hi-IN" w:bidi="hi-IN"/>
        </w:rPr>
        <w:t>1. Система контроля качества предоставления социальных услуг. Ведение документации по контролю качества;</w:t>
      </w:r>
    </w:p>
    <w:p w:rsidR="00474589" w:rsidRP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2. Законодательство в сфере социального обслуживания населения;</w:t>
      </w:r>
    </w:p>
    <w:p w:rsidR="00474589" w:rsidRP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3.  «Меры социальной поддержки, пенсионное обеспечение граждан» (с привлечением специалистов УСЗН администрации Березовского района и УПФР);</w:t>
      </w:r>
      <w:r w:rsidRPr="00474589">
        <w:rPr>
          <w:rFonts w:ascii="Times New Roman" w:eastAsia="SimSun" w:hAnsi="Times New Roman" w:cs="Mangal"/>
          <w:kern w:val="1"/>
          <w:sz w:val="24"/>
          <w:szCs w:val="29"/>
          <w:lang w:eastAsia="hi-IN" w:bidi="hi-IN"/>
        </w:rPr>
        <w:tab/>
      </w:r>
    </w:p>
    <w:p w:rsidR="00474589" w:rsidRP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4. Технологии работы с детьми-инвалидами, этика общения с детьми-инвалидами.</w:t>
      </w:r>
    </w:p>
    <w:p w:rsidR="00474589" w:rsidRP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5. Проведение семинарских занятий для социальных работников:</w:t>
      </w:r>
    </w:p>
    <w:p w:rsidR="00474589" w:rsidRP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 государственные стандарты социального обслуживания;</w:t>
      </w:r>
    </w:p>
    <w:p w:rsidR="00474589" w:rsidRP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 современный облик социального работника: личностно-нравственные качества социального работника;</w:t>
      </w:r>
    </w:p>
    <w:p w:rsidR="00474589"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sidRPr="00474589">
        <w:rPr>
          <w:rFonts w:ascii="Times New Roman" w:eastAsia="SimSun" w:hAnsi="Times New Roman" w:cs="Mangal"/>
          <w:kern w:val="1"/>
          <w:sz w:val="24"/>
          <w:szCs w:val="29"/>
          <w:lang w:eastAsia="hi-IN" w:bidi="hi-IN"/>
        </w:rPr>
        <w:tab/>
        <w:t>- синдром профессионального выгорания.</w:t>
      </w:r>
    </w:p>
    <w:p w:rsidR="00D8465F" w:rsidRPr="00133EE5" w:rsidRDefault="00474589" w:rsidP="00474589">
      <w:pPr>
        <w:widowControl w:val="0"/>
        <w:suppressLineNumbers/>
        <w:suppressAutoHyphens/>
        <w:snapToGrid w:val="0"/>
        <w:spacing w:after="0" w:line="240" w:lineRule="auto"/>
        <w:jc w:val="both"/>
        <w:rPr>
          <w:rFonts w:ascii="Times New Roman" w:eastAsia="SimSun" w:hAnsi="Times New Roman" w:cs="Mangal"/>
          <w:kern w:val="1"/>
          <w:sz w:val="24"/>
          <w:szCs w:val="29"/>
          <w:lang w:eastAsia="hi-IN" w:bidi="hi-IN"/>
        </w:rPr>
      </w:pPr>
      <w:r>
        <w:rPr>
          <w:rFonts w:ascii="Times New Roman" w:eastAsia="SimSun" w:hAnsi="Times New Roman" w:cs="Mangal"/>
          <w:kern w:val="1"/>
          <w:sz w:val="24"/>
          <w:szCs w:val="24"/>
          <w:lang w:eastAsia="hi-IN" w:bidi="hi-IN"/>
        </w:rPr>
        <w:tab/>
      </w:r>
      <w:r w:rsidR="00D8465F" w:rsidRPr="00133EE5">
        <w:rPr>
          <w:rFonts w:ascii="Times New Roman" w:eastAsia="SimSun" w:hAnsi="Times New Roman" w:cs="Mangal"/>
          <w:kern w:val="1"/>
          <w:sz w:val="24"/>
          <w:szCs w:val="24"/>
          <w:lang w:eastAsia="hi-IN" w:bidi="hi-IN"/>
        </w:rPr>
        <w:t xml:space="preserve">Учеба проводилась 1 раз в квартал в соответствии с графиком проведения семинарских занятий. Также специалисты </w:t>
      </w:r>
      <w:r w:rsidR="00D8465F" w:rsidRPr="00133EE5">
        <w:rPr>
          <w:rFonts w:ascii="Times New Roman" w:eastAsia="SimSun" w:hAnsi="Times New Roman" w:cs="Mangal"/>
          <w:kern w:val="1"/>
          <w:sz w:val="24"/>
          <w:szCs w:val="29"/>
          <w:lang w:eastAsia="hi-IN" w:bidi="hi-IN"/>
        </w:rPr>
        <w:t xml:space="preserve">изучают положительный опыт работы других учреждений края, знакомятся с опытом работы учреждений социального обслуживания с помощью изучения профессиональных журналов. </w:t>
      </w:r>
    </w:p>
    <w:p w:rsidR="00D8465F" w:rsidRDefault="00D8465F" w:rsidP="00B41422">
      <w:pPr>
        <w:widowControl w:val="0"/>
        <w:suppressAutoHyphens/>
        <w:spacing w:after="0" w:line="240" w:lineRule="auto"/>
        <w:jc w:val="both"/>
        <w:rPr>
          <w:rFonts w:ascii="Times New Roman" w:hAnsi="Times New Roman" w:cs="Times New Roman"/>
          <w:sz w:val="24"/>
          <w:szCs w:val="24"/>
        </w:rPr>
      </w:pPr>
      <w:r w:rsidRPr="00133EE5">
        <w:rPr>
          <w:rFonts w:ascii="Times New Roman" w:eastAsia="SimSun" w:hAnsi="Times New Roman" w:cs="Mangal"/>
          <w:kern w:val="1"/>
          <w:sz w:val="24"/>
          <w:szCs w:val="29"/>
          <w:lang w:eastAsia="hi-IN" w:bidi="hi-IN"/>
        </w:rPr>
        <w:tab/>
      </w:r>
      <w:r w:rsidR="00B41422">
        <w:rPr>
          <w:rFonts w:ascii="Times New Roman" w:hAnsi="Times New Roman" w:cs="Times New Roman"/>
          <w:sz w:val="24"/>
          <w:szCs w:val="24"/>
        </w:rPr>
        <w:t>В 201</w:t>
      </w:r>
      <w:r w:rsidR="00FA4FBF">
        <w:rPr>
          <w:rFonts w:ascii="Times New Roman" w:hAnsi="Times New Roman" w:cs="Times New Roman"/>
          <w:sz w:val="24"/>
          <w:szCs w:val="24"/>
        </w:rPr>
        <w:t>9</w:t>
      </w:r>
      <w:r>
        <w:rPr>
          <w:rFonts w:ascii="Times New Roman" w:hAnsi="Times New Roman" w:cs="Times New Roman"/>
          <w:sz w:val="24"/>
          <w:szCs w:val="24"/>
        </w:rPr>
        <w:t xml:space="preserve"> году</w:t>
      </w:r>
      <w:r w:rsidR="00AC395D">
        <w:rPr>
          <w:rFonts w:ascii="Times New Roman" w:hAnsi="Times New Roman" w:cs="Times New Roman"/>
          <w:sz w:val="24"/>
          <w:szCs w:val="24"/>
        </w:rPr>
        <w:t xml:space="preserve"> курсы</w:t>
      </w:r>
      <w:r>
        <w:rPr>
          <w:rFonts w:ascii="Times New Roman" w:hAnsi="Times New Roman" w:cs="Times New Roman"/>
          <w:sz w:val="24"/>
          <w:szCs w:val="24"/>
        </w:rPr>
        <w:t xml:space="preserve"> повышени</w:t>
      </w:r>
      <w:r w:rsidR="00AC395D">
        <w:rPr>
          <w:rFonts w:ascii="Times New Roman" w:hAnsi="Times New Roman" w:cs="Times New Roman"/>
          <w:sz w:val="24"/>
          <w:szCs w:val="24"/>
        </w:rPr>
        <w:t>я</w:t>
      </w:r>
      <w:r>
        <w:rPr>
          <w:rFonts w:ascii="Times New Roman" w:hAnsi="Times New Roman" w:cs="Times New Roman"/>
          <w:sz w:val="24"/>
          <w:szCs w:val="24"/>
        </w:rPr>
        <w:t xml:space="preserve"> квалификации п</w:t>
      </w:r>
      <w:r w:rsidR="00AC395D">
        <w:rPr>
          <w:rFonts w:ascii="Times New Roman" w:hAnsi="Times New Roman" w:cs="Times New Roman"/>
          <w:sz w:val="24"/>
          <w:szCs w:val="24"/>
        </w:rPr>
        <w:t>р</w:t>
      </w:r>
      <w:r>
        <w:rPr>
          <w:rFonts w:ascii="Times New Roman" w:hAnsi="Times New Roman" w:cs="Times New Roman"/>
          <w:sz w:val="24"/>
          <w:szCs w:val="24"/>
        </w:rPr>
        <w:t xml:space="preserve">ошли </w:t>
      </w:r>
      <w:r w:rsidR="00FA4FBF">
        <w:rPr>
          <w:rFonts w:ascii="Times New Roman" w:hAnsi="Times New Roman" w:cs="Times New Roman"/>
          <w:sz w:val="24"/>
          <w:szCs w:val="24"/>
        </w:rPr>
        <w:t>30</w:t>
      </w:r>
      <w:r w:rsidR="00474589">
        <w:rPr>
          <w:rFonts w:ascii="Times New Roman" w:hAnsi="Times New Roman" w:cs="Times New Roman"/>
          <w:sz w:val="24"/>
          <w:szCs w:val="24"/>
        </w:rPr>
        <w:t xml:space="preserve"> специалист</w:t>
      </w:r>
      <w:r w:rsidR="00FA4FBF">
        <w:rPr>
          <w:rFonts w:ascii="Times New Roman" w:hAnsi="Times New Roman" w:cs="Times New Roman"/>
          <w:sz w:val="24"/>
          <w:szCs w:val="24"/>
        </w:rPr>
        <w:t>ов</w:t>
      </w:r>
      <w:r>
        <w:rPr>
          <w:rFonts w:ascii="Times New Roman" w:hAnsi="Times New Roman" w:cs="Times New Roman"/>
          <w:sz w:val="24"/>
          <w:szCs w:val="24"/>
        </w:rPr>
        <w:t xml:space="preserve"> учреждения. </w:t>
      </w:r>
    </w:p>
    <w:p w:rsidR="00D8465F" w:rsidRPr="00133EE5" w:rsidRDefault="00D8465F" w:rsidP="00D8465F">
      <w:pPr>
        <w:widowControl w:val="0"/>
        <w:suppressAutoHyphens/>
        <w:spacing w:after="0" w:line="240" w:lineRule="auto"/>
        <w:jc w:val="both"/>
        <w:rPr>
          <w:rFonts w:ascii="Times New Roman" w:eastAsia="SimSun" w:hAnsi="Times New Roman" w:cs="Mangal"/>
          <w:kern w:val="1"/>
          <w:sz w:val="24"/>
          <w:szCs w:val="24"/>
          <w:lang w:eastAsia="hi-IN" w:bidi="hi-IN"/>
        </w:rPr>
      </w:pPr>
      <w:r w:rsidRPr="00133EE5">
        <w:rPr>
          <w:rFonts w:ascii="Times New Roman" w:eastAsia="SimSun" w:hAnsi="Times New Roman" w:cs="Mangal"/>
          <w:kern w:val="1"/>
          <w:sz w:val="24"/>
          <w:szCs w:val="24"/>
          <w:lang w:eastAsia="hi-IN" w:bidi="hi-IN"/>
        </w:rPr>
        <w:tab/>
        <w:t xml:space="preserve">Кроме того, в </w:t>
      </w:r>
      <w:r>
        <w:rPr>
          <w:rFonts w:ascii="Times New Roman" w:eastAsia="SimSun" w:hAnsi="Times New Roman" w:cs="Mangal"/>
          <w:kern w:val="1"/>
          <w:sz w:val="24"/>
          <w:szCs w:val="24"/>
          <w:lang w:eastAsia="hi-IN" w:bidi="hi-IN"/>
        </w:rPr>
        <w:t>отчетном периоде</w:t>
      </w:r>
      <w:r w:rsidRPr="00133EE5">
        <w:rPr>
          <w:rFonts w:ascii="Times New Roman" w:eastAsia="SimSun" w:hAnsi="Times New Roman" w:cs="Mangal"/>
          <w:kern w:val="1"/>
          <w:sz w:val="24"/>
          <w:szCs w:val="24"/>
          <w:lang w:eastAsia="hi-IN" w:bidi="hi-IN"/>
        </w:rPr>
        <w:t xml:space="preserve"> специалисты учреждения принимали участие в семинарах, проводимых министерством социальной политики Красноярского края, КГБУ «Ресурсно-методический центр системы социальной защиты населения», Красноярском центре лечебной педагогики.</w:t>
      </w:r>
    </w:p>
    <w:p w:rsidR="00D8465F" w:rsidRDefault="00D8465F" w:rsidP="00D8465F">
      <w:pPr>
        <w:spacing w:after="0" w:line="240" w:lineRule="auto"/>
        <w:ind w:firstLine="709"/>
        <w:jc w:val="both"/>
        <w:rPr>
          <w:rFonts w:ascii="Times New Roman" w:hAnsi="Times New Roman" w:cs="Times New Roman"/>
          <w:sz w:val="24"/>
          <w:szCs w:val="24"/>
        </w:rPr>
      </w:pPr>
      <w:r w:rsidRPr="00AA2184">
        <w:rPr>
          <w:rFonts w:ascii="Times New Roman" w:hAnsi="Times New Roman" w:cs="Times New Roman"/>
          <w:sz w:val="24"/>
          <w:szCs w:val="24"/>
        </w:rPr>
        <w:t>В целях морального стимулирования и повышения эффективности работ</w:t>
      </w:r>
      <w:r>
        <w:rPr>
          <w:rFonts w:ascii="Times New Roman" w:hAnsi="Times New Roman" w:cs="Times New Roman"/>
          <w:sz w:val="24"/>
          <w:szCs w:val="24"/>
        </w:rPr>
        <w:t>ы в 201</w:t>
      </w:r>
      <w:r w:rsidR="00FA4FBF">
        <w:rPr>
          <w:rFonts w:ascii="Times New Roman" w:hAnsi="Times New Roman" w:cs="Times New Roman"/>
          <w:sz w:val="24"/>
          <w:szCs w:val="24"/>
        </w:rPr>
        <w:t>9</w:t>
      </w:r>
      <w:r>
        <w:rPr>
          <w:rFonts w:ascii="Times New Roman" w:hAnsi="Times New Roman" w:cs="Times New Roman"/>
          <w:sz w:val="24"/>
          <w:szCs w:val="24"/>
        </w:rPr>
        <w:t xml:space="preserve"> году </w:t>
      </w:r>
      <w:r w:rsidRPr="00AA2184">
        <w:rPr>
          <w:rFonts w:ascii="Times New Roman" w:hAnsi="Times New Roman" w:cs="Times New Roman"/>
          <w:sz w:val="24"/>
          <w:szCs w:val="24"/>
        </w:rPr>
        <w:t xml:space="preserve">работники </w:t>
      </w:r>
      <w:r>
        <w:rPr>
          <w:rFonts w:ascii="Times New Roman" w:hAnsi="Times New Roman" w:cs="Times New Roman"/>
          <w:sz w:val="24"/>
          <w:szCs w:val="24"/>
        </w:rPr>
        <w:t>учреждения</w:t>
      </w:r>
      <w:r w:rsidRPr="00AA2184">
        <w:rPr>
          <w:rFonts w:ascii="Times New Roman" w:hAnsi="Times New Roman" w:cs="Times New Roman"/>
          <w:sz w:val="24"/>
          <w:szCs w:val="24"/>
        </w:rPr>
        <w:t xml:space="preserve"> были награждены Почетными грамотами и Благодарственными письмами</w:t>
      </w:r>
      <w:r>
        <w:rPr>
          <w:rFonts w:ascii="Times New Roman" w:hAnsi="Times New Roman" w:cs="Times New Roman"/>
          <w:sz w:val="24"/>
          <w:szCs w:val="24"/>
        </w:rPr>
        <w:t xml:space="preserve"> различного уровня.</w:t>
      </w:r>
    </w:p>
    <w:p w:rsidR="00D8465F" w:rsidRDefault="00D8465F" w:rsidP="00D8465F">
      <w:pPr>
        <w:spacing w:after="0" w:line="240" w:lineRule="auto"/>
        <w:ind w:firstLine="708"/>
        <w:jc w:val="both"/>
        <w:rPr>
          <w:rFonts w:ascii="Times New Roman" w:hAnsi="Times New Roman" w:cs="Times New Roman"/>
          <w:b/>
          <w:sz w:val="24"/>
          <w:szCs w:val="24"/>
        </w:rPr>
      </w:pPr>
    </w:p>
    <w:p w:rsidR="009B1565" w:rsidRDefault="009B1565" w:rsidP="00D8465F">
      <w:pPr>
        <w:spacing w:after="0" w:line="240" w:lineRule="auto"/>
        <w:ind w:firstLine="708"/>
        <w:jc w:val="both"/>
        <w:rPr>
          <w:rFonts w:ascii="Times New Roman" w:hAnsi="Times New Roman" w:cs="Times New Roman"/>
          <w:b/>
          <w:sz w:val="24"/>
          <w:szCs w:val="24"/>
        </w:rPr>
      </w:pPr>
    </w:p>
    <w:p w:rsidR="009B1565" w:rsidRDefault="009B1565" w:rsidP="00D8465F">
      <w:pPr>
        <w:spacing w:after="0" w:line="240" w:lineRule="auto"/>
        <w:ind w:firstLine="708"/>
        <w:jc w:val="both"/>
        <w:rPr>
          <w:rFonts w:ascii="Times New Roman" w:hAnsi="Times New Roman" w:cs="Times New Roman"/>
          <w:b/>
          <w:sz w:val="24"/>
          <w:szCs w:val="24"/>
        </w:rPr>
      </w:pPr>
    </w:p>
    <w:p w:rsidR="009B1565" w:rsidRDefault="009B1565" w:rsidP="00D8465F">
      <w:pPr>
        <w:spacing w:after="0" w:line="240" w:lineRule="auto"/>
        <w:ind w:firstLine="708"/>
        <w:jc w:val="both"/>
        <w:rPr>
          <w:rFonts w:ascii="Times New Roman" w:hAnsi="Times New Roman" w:cs="Times New Roman"/>
          <w:b/>
          <w:sz w:val="24"/>
          <w:szCs w:val="24"/>
        </w:rPr>
      </w:pPr>
      <w:bookmarkStart w:id="0" w:name="_GoBack"/>
      <w:bookmarkEnd w:id="0"/>
    </w:p>
    <w:p w:rsidR="00E84B2F" w:rsidRPr="00E84B2F" w:rsidRDefault="00E84B2F" w:rsidP="00E84B2F">
      <w:pPr>
        <w:spacing w:after="0" w:line="240" w:lineRule="auto"/>
        <w:ind w:firstLine="708"/>
        <w:jc w:val="center"/>
        <w:rPr>
          <w:rFonts w:ascii="Times New Roman" w:hAnsi="Times New Roman" w:cs="Times New Roman"/>
          <w:b/>
          <w:sz w:val="24"/>
          <w:szCs w:val="24"/>
        </w:rPr>
      </w:pPr>
      <w:r w:rsidRPr="00E84B2F">
        <w:rPr>
          <w:rFonts w:ascii="Times New Roman" w:hAnsi="Times New Roman" w:cs="Times New Roman"/>
          <w:b/>
          <w:sz w:val="24"/>
          <w:szCs w:val="24"/>
        </w:rPr>
        <w:lastRenderedPageBreak/>
        <w:t>Отделение социального обслуживания на дому</w:t>
      </w:r>
    </w:p>
    <w:p w:rsidR="00E84B2F" w:rsidRDefault="00E84B2F" w:rsidP="003F09E9">
      <w:pPr>
        <w:spacing w:after="0" w:line="240" w:lineRule="auto"/>
        <w:ind w:firstLine="708"/>
        <w:jc w:val="both"/>
        <w:rPr>
          <w:rFonts w:ascii="Times New Roman" w:hAnsi="Times New Roman" w:cs="Times New Roman"/>
          <w:sz w:val="24"/>
          <w:szCs w:val="24"/>
        </w:rPr>
      </w:pPr>
    </w:p>
    <w:p w:rsidR="00E84B2F" w:rsidRDefault="00E84B2F" w:rsidP="00E84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учреждении функционирует 2 отделения социального обслуживания на дому.</w:t>
      </w:r>
    </w:p>
    <w:p w:rsidR="00E84B2F" w:rsidRPr="00E84B2F" w:rsidRDefault="00E84B2F" w:rsidP="00E84B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Деятельность отделений</w:t>
      </w:r>
      <w:r w:rsidRPr="00E84B2F">
        <w:rPr>
          <w:rFonts w:ascii="Times New Roman" w:hAnsi="Times New Roman" w:cs="Times New Roman"/>
          <w:sz w:val="24"/>
          <w:szCs w:val="24"/>
        </w:rPr>
        <w:t xml:space="preserve"> социального обслуживания на дому направлена на решение проблем граждан пожилого возраста и инвалидов, частично утративших способность к самообслуживанию, нуждающихся в посторонней поддержке. Это наиболее распространенная и востребованная форма социальной работы, позволяющая </w:t>
      </w:r>
      <w:r>
        <w:rPr>
          <w:rFonts w:ascii="Times New Roman" w:hAnsi="Times New Roman" w:cs="Times New Roman"/>
          <w:sz w:val="24"/>
          <w:szCs w:val="24"/>
        </w:rPr>
        <w:t>получателям социальных услуг</w:t>
      </w:r>
      <w:r w:rsidRPr="00E84B2F">
        <w:rPr>
          <w:rFonts w:ascii="Times New Roman" w:hAnsi="Times New Roman" w:cs="Times New Roman"/>
          <w:sz w:val="24"/>
          <w:szCs w:val="24"/>
        </w:rPr>
        <w:t xml:space="preserve"> как можно дольше находиться в привычной домашней обстановке.</w:t>
      </w:r>
    </w:p>
    <w:p w:rsidR="00E84B2F" w:rsidRPr="00E84B2F" w:rsidRDefault="00E84B2F" w:rsidP="00E84B2F">
      <w:pPr>
        <w:spacing w:after="0" w:line="240" w:lineRule="auto"/>
        <w:ind w:firstLine="708"/>
        <w:jc w:val="both"/>
        <w:rPr>
          <w:rFonts w:ascii="Times New Roman" w:hAnsi="Times New Roman" w:cs="Times New Roman"/>
          <w:sz w:val="24"/>
          <w:szCs w:val="24"/>
        </w:rPr>
      </w:pPr>
      <w:r w:rsidRPr="00E84B2F">
        <w:rPr>
          <w:rFonts w:ascii="Times New Roman" w:hAnsi="Times New Roman" w:cs="Times New Roman"/>
          <w:sz w:val="24"/>
          <w:szCs w:val="24"/>
        </w:rPr>
        <w:t>В течение 201</w:t>
      </w:r>
      <w:r w:rsidR="00FA4FBF">
        <w:rPr>
          <w:rFonts w:ascii="Times New Roman" w:hAnsi="Times New Roman" w:cs="Times New Roman"/>
          <w:sz w:val="24"/>
          <w:szCs w:val="24"/>
        </w:rPr>
        <w:t>9</w:t>
      </w:r>
      <w:r w:rsidR="00713BED">
        <w:rPr>
          <w:rFonts w:ascii="Times New Roman" w:hAnsi="Times New Roman" w:cs="Times New Roman"/>
          <w:sz w:val="24"/>
          <w:szCs w:val="24"/>
        </w:rPr>
        <w:t xml:space="preserve"> года отделением обслужен</w:t>
      </w:r>
      <w:r w:rsidRPr="00E84B2F">
        <w:rPr>
          <w:rFonts w:ascii="Times New Roman" w:hAnsi="Times New Roman" w:cs="Times New Roman"/>
          <w:sz w:val="24"/>
          <w:szCs w:val="24"/>
        </w:rPr>
        <w:t xml:space="preserve"> </w:t>
      </w:r>
      <w:r w:rsidR="00FA4FBF">
        <w:rPr>
          <w:rFonts w:ascii="Times New Roman" w:hAnsi="Times New Roman" w:cs="Times New Roman"/>
          <w:sz w:val="24"/>
          <w:szCs w:val="24"/>
        </w:rPr>
        <w:t>278</w:t>
      </w:r>
      <w:r>
        <w:rPr>
          <w:rFonts w:ascii="Times New Roman" w:hAnsi="Times New Roman" w:cs="Times New Roman"/>
          <w:sz w:val="24"/>
          <w:szCs w:val="24"/>
        </w:rPr>
        <w:t xml:space="preserve"> человек</w:t>
      </w:r>
      <w:r w:rsidR="00FE17D3">
        <w:rPr>
          <w:rFonts w:ascii="Times New Roman" w:hAnsi="Times New Roman" w:cs="Times New Roman"/>
          <w:sz w:val="24"/>
          <w:szCs w:val="24"/>
        </w:rPr>
        <w:t xml:space="preserve">, из них </w:t>
      </w:r>
      <w:r w:rsidR="00FA4FBF">
        <w:rPr>
          <w:rFonts w:ascii="Times New Roman" w:hAnsi="Times New Roman" w:cs="Times New Roman"/>
          <w:sz w:val="24"/>
          <w:szCs w:val="24"/>
        </w:rPr>
        <w:t>96</w:t>
      </w:r>
      <w:r w:rsidR="00FE17D3">
        <w:rPr>
          <w:rFonts w:ascii="Times New Roman" w:hAnsi="Times New Roman" w:cs="Times New Roman"/>
          <w:sz w:val="24"/>
          <w:szCs w:val="24"/>
        </w:rPr>
        <w:t xml:space="preserve"> инвалид</w:t>
      </w:r>
      <w:r w:rsidR="00657FFB">
        <w:rPr>
          <w:rFonts w:ascii="Times New Roman" w:hAnsi="Times New Roman" w:cs="Times New Roman"/>
          <w:sz w:val="24"/>
          <w:szCs w:val="24"/>
        </w:rPr>
        <w:t>ов</w:t>
      </w:r>
      <w:r w:rsidR="00FE17D3">
        <w:rPr>
          <w:rFonts w:ascii="Times New Roman" w:hAnsi="Times New Roman" w:cs="Times New Roman"/>
          <w:sz w:val="24"/>
          <w:szCs w:val="24"/>
        </w:rPr>
        <w:t>. Среди</w:t>
      </w:r>
      <w:r w:rsidR="00657FFB">
        <w:rPr>
          <w:rFonts w:ascii="Times New Roman" w:hAnsi="Times New Roman" w:cs="Times New Roman"/>
          <w:sz w:val="24"/>
          <w:szCs w:val="24"/>
        </w:rPr>
        <w:t xml:space="preserve"> получателей социальных услуг </w:t>
      </w:r>
      <w:r w:rsidR="00FA4FBF">
        <w:rPr>
          <w:rFonts w:ascii="Times New Roman" w:hAnsi="Times New Roman" w:cs="Times New Roman"/>
          <w:sz w:val="24"/>
          <w:szCs w:val="24"/>
        </w:rPr>
        <w:t>25</w:t>
      </w:r>
      <w:r w:rsidR="00FE17D3">
        <w:rPr>
          <w:rFonts w:ascii="Times New Roman" w:hAnsi="Times New Roman" w:cs="Times New Roman"/>
          <w:sz w:val="24"/>
          <w:szCs w:val="24"/>
        </w:rPr>
        <w:t xml:space="preserve"> долгожителей в возрасте от 90 лет и ст</w:t>
      </w:r>
      <w:r w:rsidR="0061283E">
        <w:rPr>
          <w:rFonts w:ascii="Times New Roman" w:hAnsi="Times New Roman" w:cs="Times New Roman"/>
          <w:sz w:val="24"/>
          <w:szCs w:val="24"/>
        </w:rPr>
        <w:t>ар</w:t>
      </w:r>
      <w:r w:rsidR="00FE17D3">
        <w:rPr>
          <w:rFonts w:ascii="Times New Roman" w:hAnsi="Times New Roman" w:cs="Times New Roman"/>
          <w:sz w:val="24"/>
          <w:szCs w:val="24"/>
        </w:rPr>
        <w:t>ше.</w:t>
      </w:r>
      <w:r w:rsidRPr="00E84B2F">
        <w:rPr>
          <w:rFonts w:ascii="Times New Roman" w:hAnsi="Times New Roman" w:cs="Times New Roman"/>
          <w:sz w:val="24"/>
          <w:szCs w:val="24"/>
        </w:rPr>
        <w:t xml:space="preserve"> </w:t>
      </w:r>
    </w:p>
    <w:p w:rsidR="00E84B2F" w:rsidRDefault="00E84B2F" w:rsidP="00E84B2F">
      <w:pPr>
        <w:spacing w:after="0" w:line="240" w:lineRule="auto"/>
        <w:ind w:firstLine="708"/>
        <w:jc w:val="both"/>
        <w:rPr>
          <w:rFonts w:ascii="Times New Roman" w:hAnsi="Times New Roman" w:cs="Times New Roman"/>
          <w:sz w:val="24"/>
          <w:szCs w:val="24"/>
        </w:rPr>
      </w:pPr>
      <w:r w:rsidRPr="00E84B2F">
        <w:rPr>
          <w:rFonts w:ascii="Times New Roman" w:hAnsi="Times New Roman" w:cs="Times New Roman"/>
          <w:sz w:val="24"/>
          <w:szCs w:val="24"/>
        </w:rPr>
        <w:t>Важным направлением деятельности специалистов отделения является выявление и учет граждан, нуждающихся в социальном обслуживании. Нуждаемость граждан в конкретных видах услуг определяется по индивидуальной оценке нуждаемости граждан в социальном обслуживании, принимаются во внимание условия жизни граждан, их физическое состояние, наличие р</w:t>
      </w:r>
      <w:r>
        <w:rPr>
          <w:rFonts w:ascii="Times New Roman" w:hAnsi="Times New Roman" w:cs="Times New Roman"/>
          <w:sz w:val="24"/>
          <w:szCs w:val="24"/>
        </w:rPr>
        <w:t xml:space="preserve">одственников и </w:t>
      </w:r>
      <w:r w:rsidR="00D9737A">
        <w:rPr>
          <w:rFonts w:ascii="Times New Roman" w:hAnsi="Times New Roman" w:cs="Times New Roman"/>
          <w:sz w:val="24"/>
          <w:szCs w:val="24"/>
        </w:rPr>
        <w:t>прочие обстоятельства.</w:t>
      </w:r>
    </w:p>
    <w:p w:rsidR="00E84B2F" w:rsidRDefault="00E84B2F" w:rsidP="00E84B2F">
      <w:pPr>
        <w:spacing w:after="0" w:line="240" w:lineRule="auto"/>
        <w:ind w:firstLine="708"/>
        <w:jc w:val="both"/>
        <w:rPr>
          <w:rFonts w:ascii="Times New Roman" w:hAnsi="Times New Roman" w:cs="Times New Roman"/>
          <w:sz w:val="24"/>
          <w:szCs w:val="24"/>
        </w:rPr>
      </w:pPr>
      <w:r w:rsidRPr="00E84B2F">
        <w:rPr>
          <w:rFonts w:ascii="Times New Roman" w:hAnsi="Times New Roman" w:cs="Times New Roman"/>
          <w:sz w:val="24"/>
          <w:szCs w:val="24"/>
        </w:rPr>
        <w:t>В настоящее время оче</w:t>
      </w:r>
      <w:r>
        <w:rPr>
          <w:rFonts w:ascii="Times New Roman" w:hAnsi="Times New Roman" w:cs="Times New Roman"/>
          <w:sz w:val="24"/>
          <w:szCs w:val="24"/>
        </w:rPr>
        <w:t>редность на принятие в отделения</w:t>
      </w:r>
      <w:r w:rsidRPr="00E84B2F">
        <w:rPr>
          <w:rFonts w:ascii="Times New Roman" w:hAnsi="Times New Roman" w:cs="Times New Roman"/>
          <w:sz w:val="24"/>
          <w:szCs w:val="24"/>
        </w:rPr>
        <w:t xml:space="preserve"> социального обслуживания</w:t>
      </w:r>
      <w:r w:rsidR="00FE17D3">
        <w:rPr>
          <w:rFonts w:ascii="Times New Roman" w:hAnsi="Times New Roman" w:cs="Times New Roman"/>
          <w:sz w:val="24"/>
          <w:szCs w:val="24"/>
        </w:rPr>
        <w:t xml:space="preserve"> на дому полностью отсутствует.</w:t>
      </w:r>
    </w:p>
    <w:p w:rsidR="00FE17D3" w:rsidRDefault="00DC5DC7" w:rsidP="00FE17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w:t>
      </w:r>
      <w:r w:rsidR="00750590">
        <w:rPr>
          <w:rFonts w:ascii="Times New Roman" w:hAnsi="Times New Roman" w:cs="Times New Roman"/>
          <w:sz w:val="24"/>
          <w:szCs w:val="24"/>
        </w:rPr>
        <w:t>9</w:t>
      </w:r>
      <w:r w:rsidR="00FE17D3">
        <w:rPr>
          <w:rFonts w:ascii="Times New Roman" w:hAnsi="Times New Roman" w:cs="Times New Roman"/>
          <w:sz w:val="24"/>
          <w:szCs w:val="24"/>
        </w:rPr>
        <w:t xml:space="preserve"> году бесплатно социальные услуги получили </w:t>
      </w:r>
      <w:r w:rsidR="006128D5">
        <w:rPr>
          <w:rFonts w:ascii="Times New Roman" w:hAnsi="Times New Roman" w:cs="Times New Roman"/>
          <w:sz w:val="24"/>
          <w:szCs w:val="24"/>
        </w:rPr>
        <w:t>1</w:t>
      </w:r>
      <w:r w:rsidR="00750590">
        <w:rPr>
          <w:rFonts w:ascii="Times New Roman" w:hAnsi="Times New Roman" w:cs="Times New Roman"/>
          <w:sz w:val="24"/>
          <w:szCs w:val="24"/>
        </w:rPr>
        <w:t>11</w:t>
      </w:r>
      <w:r w:rsidR="00FE17D3">
        <w:rPr>
          <w:rFonts w:ascii="Times New Roman" w:hAnsi="Times New Roman" w:cs="Times New Roman"/>
          <w:sz w:val="24"/>
          <w:szCs w:val="24"/>
        </w:rPr>
        <w:t xml:space="preserve"> человек, на условиях частичной и полной оплаты </w:t>
      </w:r>
      <w:r w:rsidR="00750590">
        <w:rPr>
          <w:rFonts w:ascii="Times New Roman" w:hAnsi="Times New Roman" w:cs="Times New Roman"/>
          <w:sz w:val="24"/>
          <w:szCs w:val="24"/>
        </w:rPr>
        <w:t>167</w:t>
      </w:r>
      <w:r w:rsidR="00FE17D3">
        <w:rPr>
          <w:rFonts w:ascii="Times New Roman" w:hAnsi="Times New Roman" w:cs="Times New Roman"/>
          <w:sz w:val="24"/>
          <w:szCs w:val="24"/>
        </w:rPr>
        <w:t xml:space="preserve"> человек.</w:t>
      </w:r>
    </w:p>
    <w:p w:rsidR="00FE17D3" w:rsidRDefault="00FE17D3" w:rsidP="00FE17D3">
      <w:pPr>
        <w:spacing w:after="0" w:line="240" w:lineRule="auto"/>
        <w:ind w:firstLine="708"/>
        <w:jc w:val="both"/>
        <w:rPr>
          <w:rFonts w:ascii="Times New Roman" w:hAnsi="Times New Roman" w:cs="Times New Roman"/>
          <w:sz w:val="24"/>
          <w:szCs w:val="24"/>
        </w:rPr>
      </w:pPr>
      <w:r w:rsidRPr="00FE17D3">
        <w:rPr>
          <w:rFonts w:ascii="Times New Roman" w:hAnsi="Times New Roman" w:cs="Times New Roman"/>
          <w:sz w:val="24"/>
          <w:szCs w:val="24"/>
        </w:rPr>
        <w:t>На</w:t>
      </w:r>
      <w:r w:rsidR="00FE00E1">
        <w:rPr>
          <w:rFonts w:ascii="Times New Roman" w:hAnsi="Times New Roman" w:cs="Times New Roman"/>
          <w:sz w:val="24"/>
          <w:szCs w:val="24"/>
        </w:rPr>
        <w:t>иболее востребованными социальными</w:t>
      </w:r>
      <w:r w:rsidRPr="00FE17D3">
        <w:rPr>
          <w:rFonts w:ascii="Times New Roman" w:hAnsi="Times New Roman" w:cs="Times New Roman"/>
          <w:sz w:val="24"/>
          <w:szCs w:val="24"/>
        </w:rPr>
        <w:t xml:space="preserve"> услугами являются: покупка и доставка продуктов питания, промышленных товаров и лекарственных средств</w:t>
      </w:r>
      <w:r>
        <w:rPr>
          <w:rFonts w:ascii="Times New Roman" w:hAnsi="Times New Roman" w:cs="Times New Roman"/>
          <w:sz w:val="24"/>
          <w:szCs w:val="24"/>
        </w:rPr>
        <w:t>,</w:t>
      </w:r>
      <w:r w:rsidRPr="00FE17D3">
        <w:rPr>
          <w:rFonts w:ascii="Times New Roman" w:hAnsi="Times New Roman" w:cs="Times New Roman"/>
          <w:sz w:val="24"/>
          <w:szCs w:val="24"/>
        </w:rPr>
        <w:t xml:space="preserve"> </w:t>
      </w:r>
      <w:r>
        <w:rPr>
          <w:rFonts w:ascii="Times New Roman" w:hAnsi="Times New Roman" w:cs="Times New Roman"/>
          <w:sz w:val="24"/>
          <w:szCs w:val="24"/>
        </w:rPr>
        <w:t>уборка жилых помещений</w:t>
      </w:r>
      <w:r w:rsidRPr="00FE17D3">
        <w:rPr>
          <w:rFonts w:ascii="Times New Roman" w:hAnsi="Times New Roman" w:cs="Times New Roman"/>
          <w:sz w:val="24"/>
          <w:szCs w:val="24"/>
        </w:rPr>
        <w:t>, оплата за счет средств получателя социальных услуг жилищно-коммунальных услуг и услуг связи</w:t>
      </w:r>
      <w:r>
        <w:rPr>
          <w:rFonts w:ascii="Times New Roman" w:hAnsi="Times New Roman" w:cs="Times New Roman"/>
          <w:sz w:val="24"/>
          <w:szCs w:val="24"/>
        </w:rPr>
        <w:t>, помощь на приусадебном участке, доставка воды, дров, угля, социально-медицинские и санитарно-гигиенические услуги.</w:t>
      </w:r>
    </w:p>
    <w:p w:rsidR="00FE17D3" w:rsidRDefault="0061283E" w:rsidP="00FE17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отделениях реализуются следующие инновационные технологии работы:</w:t>
      </w:r>
    </w:p>
    <w:p w:rsidR="0061283E" w:rsidRDefault="0061283E" w:rsidP="000B187E">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«Праздник на дому» - п</w:t>
      </w:r>
      <w:r w:rsidRPr="0061283E">
        <w:rPr>
          <w:rFonts w:ascii="Times New Roman" w:hAnsi="Times New Roman" w:cs="Times New Roman"/>
          <w:sz w:val="24"/>
          <w:szCs w:val="24"/>
        </w:rPr>
        <w:t>оздравление получателей услуг отделений социального обслуживания на дому с праздничными и юбилейными датами. В мероприятии принимают участие руководитель УСЗН администрации Березовского района, заведующие отделениями, социальные работники.</w:t>
      </w:r>
      <w:r>
        <w:rPr>
          <w:rFonts w:ascii="Times New Roman" w:hAnsi="Times New Roman" w:cs="Times New Roman"/>
          <w:sz w:val="24"/>
          <w:szCs w:val="24"/>
        </w:rPr>
        <w:t xml:space="preserve"> В 201</w:t>
      </w:r>
      <w:r w:rsidR="00750590">
        <w:rPr>
          <w:rFonts w:ascii="Times New Roman" w:hAnsi="Times New Roman" w:cs="Times New Roman"/>
          <w:sz w:val="24"/>
          <w:szCs w:val="24"/>
        </w:rPr>
        <w:t>9</w:t>
      </w:r>
      <w:r>
        <w:rPr>
          <w:rFonts w:ascii="Times New Roman" w:hAnsi="Times New Roman" w:cs="Times New Roman"/>
          <w:sz w:val="24"/>
          <w:szCs w:val="24"/>
        </w:rPr>
        <w:t xml:space="preserve"> году при реализации данной технологии было охвачено </w:t>
      </w:r>
      <w:r w:rsidR="00750590">
        <w:rPr>
          <w:rFonts w:ascii="Times New Roman" w:hAnsi="Times New Roman" w:cs="Times New Roman"/>
          <w:sz w:val="24"/>
          <w:szCs w:val="24"/>
        </w:rPr>
        <w:t>278</w:t>
      </w:r>
      <w:r>
        <w:rPr>
          <w:rFonts w:ascii="Times New Roman" w:hAnsi="Times New Roman" w:cs="Times New Roman"/>
          <w:sz w:val="24"/>
          <w:szCs w:val="24"/>
        </w:rPr>
        <w:t xml:space="preserve"> получател</w:t>
      </w:r>
      <w:r w:rsidR="00750590">
        <w:rPr>
          <w:rFonts w:ascii="Times New Roman" w:hAnsi="Times New Roman" w:cs="Times New Roman"/>
          <w:sz w:val="24"/>
          <w:szCs w:val="24"/>
        </w:rPr>
        <w:t>ей</w:t>
      </w:r>
      <w:r>
        <w:rPr>
          <w:rFonts w:ascii="Times New Roman" w:hAnsi="Times New Roman" w:cs="Times New Roman"/>
          <w:sz w:val="24"/>
          <w:szCs w:val="24"/>
        </w:rPr>
        <w:t xml:space="preserve"> услуг.</w:t>
      </w:r>
    </w:p>
    <w:p w:rsidR="0061283E" w:rsidRDefault="0061283E" w:rsidP="000B187E">
      <w:pPr>
        <w:pStyle w:val="a3"/>
        <w:numPr>
          <w:ilvl w:val="0"/>
          <w:numId w:val="1"/>
        </w:numPr>
        <w:tabs>
          <w:tab w:val="left" w:pos="993"/>
        </w:tabs>
        <w:spacing w:after="0" w:line="240" w:lineRule="auto"/>
        <w:ind w:left="0" w:firstLine="708"/>
        <w:jc w:val="both"/>
        <w:rPr>
          <w:rFonts w:ascii="Times New Roman" w:hAnsi="Times New Roman" w:cs="Times New Roman"/>
          <w:sz w:val="24"/>
          <w:szCs w:val="24"/>
        </w:rPr>
      </w:pPr>
      <w:r w:rsidRPr="0061283E">
        <w:rPr>
          <w:rFonts w:ascii="Times New Roman" w:hAnsi="Times New Roman" w:cs="Times New Roman"/>
          <w:sz w:val="24"/>
          <w:szCs w:val="24"/>
        </w:rPr>
        <w:t>«Трудотерапия на дому» - технология направлена на привлечение граждан пожилого возраста к определенным видам творческой деятельности, на восстановление и компенсацию нарушенных функций при помощи различной работы, продление возможностей самореализации.  Занятия трудовой деятельностью включают в себя: занятия декоративно-прикладным творчеством, работа на приусадебном участке (высадка цветов в клумбы, прополка, полив, уход за уличными растениями и цветами, вязание на спицах, крючком, вышивка гладью, крестиком). В 201</w:t>
      </w:r>
      <w:r w:rsidR="00750590">
        <w:rPr>
          <w:rFonts w:ascii="Times New Roman" w:hAnsi="Times New Roman" w:cs="Times New Roman"/>
          <w:sz w:val="24"/>
          <w:szCs w:val="24"/>
        </w:rPr>
        <w:t>9</w:t>
      </w:r>
      <w:r w:rsidRPr="0061283E">
        <w:rPr>
          <w:rFonts w:ascii="Times New Roman" w:hAnsi="Times New Roman" w:cs="Times New Roman"/>
          <w:sz w:val="24"/>
          <w:szCs w:val="24"/>
        </w:rPr>
        <w:t xml:space="preserve"> году при реализации данной технологии было охвачено </w:t>
      </w:r>
      <w:r w:rsidR="00DC5DC7">
        <w:rPr>
          <w:rFonts w:ascii="Times New Roman" w:hAnsi="Times New Roman" w:cs="Times New Roman"/>
          <w:sz w:val="24"/>
          <w:szCs w:val="24"/>
        </w:rPr>
        <w:t>5</w:t>
      </w:r>
      <w:r w:rsidRPr="0061283E">
        <w:rPr>
          <w:rFonts w:ascii="Times New Roman" w:hAnsi="Times New Roman" w:cs="Times New Roman"/>
          <w:sz w:val="24"/>
          <w:szCs w:val="24"/>
        </w:rPr>
        <w:t xml:space="preserve"> получателей услуг</w:t>
      </w:r>
      <w:r>
        <w:rPr>
          <w:rFonts w:ascii="Times New Roman" w:hAnsi="Times New Roman" w:cs="Times New Roman"/>
          <w:sz w:val="24"/>
          <w:szCs w:val="24"/>
        </w:rPr>
        <w:t>.</w:t>
      </w:r>
    </w:p>
    <w:p w:rsidR="00810821" w:rsidRDefault="00810821" w:rsidP="000B187E">
      <w:pPr>
        <w:pStyle w:val="a3"/>
        <w:numPr>
          <w:ilvl w:val="0"/>
          <w:numId w:val="1"/>
        </w:numPr>
        <w:tabs>
          <w:tab w:val="left" w:pos="993"/>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rPr>
        <w:t>В октябре 2019 года в учреждении была открыта «Школа долговременного (родственного) ухода. 30 человек проходят обучение методам долговременного ухода за гражданами пожилого возраста и инвалидами.</w:t>
      </w:r>
    </w:p>
    <w:p w:rsidR="0061283E" w:rsidRDefault="0061283E" w:rsidP="0061283E">
      <w:pPr>
        <w:spacing w:after="0" w:line="240" w:lineRule="auto"/>
        <w:ind w:left="708"/>
        <w:jc w:val="both"/>
        <w:rPr>
          <w:rFonts w:ascii="Times New Roman" w:hAnsi="Times New Roman" w:cs="Times New Roman"/>
          <w:sz w:val="24"/>
          <w:szCs w:val="24"/>
        </w:rPr>
      </w:pPr>
    </w:p>
    <w:p w:rsidR="0061283E" w:rsidRPr="0061283E" w:rsidRDefault="0061283E" w:rsidP="0061283E">
      <w:pPr>
        <w:spacing w:after="0" w:line="240" w:lineRule="auto"/>
        <w:ind w:left="708"/>
        <w:jc w:val="center"/>
        <w:rPr>
          <w:rFonts w:ascii="Times New Roman" w:hAnsi="Times New Roman" w:cs="Times New Roman"/>
          <w:b/>
          <w:sz w:val="24"/>
          <w:szCs w:val="24"/>
        </w:rPr>
      </w:pPr>
      <w:r w:rsidRPr="0061283E">
        <w:rPr>
          <w:rFonts w:ascii="Times New Roman" w:hAnsi="Times New Roman" w:cs="Times New Roman"/>
          <w:b/>
          <w:sz w:val="24"/>
          <w:szCs w:val="24"/>
        </w:rPr>
        <w:t>Социально-реабилитационное отделение</w:t>
      </w:r>
      <w:r w:rsidR="00CD7A85">
        <w:rPr>
          <w:rFonts w:ascii="Times New Roman" w:hAnsi="Times New Roman" w:cs="Times New Roman"/>
          <w:b/>
          <w:sz w:val="24"/>
          <w:szCs w:val="24"/>
        </w:rPr>
        <w:t xml:space="preserve"> для граждан пожилого возраста и инвалидов</w:t>
      </w:r>
    </w:p>
    <w:p w:rsidR="0061283E" w:rsidRDefault="0061283E" w:rsidP="0061283E">
      <w:pPr>
        <w:spacing w:after="0" w:line="240" w:lineRule="auto"/>
        <w:jc w:val="both"/>
        <w:rPr>
          <w:rFonts w:ascii="Times New Roman" w:hAnsi="Times New Roman" w:cs="Times New Roman"/>
          <w:sz w:val="24"/>
          <w:szCs w:val="24"/>
        </w:rPr>
      </w:pPr>
    </w:p>
    <w:p w:rsidR="00405294" w:rsidRPr="00405294" w:rsidRDefault="00405294" w:rsidP="00405294">
      <w:pPr>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Основными направлениями деятельности отделения являются:</w:t>
      </w:r>
    </w:p>
    <w:p w:rsidR="00405294" w:rsidRPr="00405294" w:rsidRDefault="00405294" w:rsidP="00405294">
      <w:pPr>
        <w:numPr>
          <w:ilvl w:val="2"/>
          <w:numId w:val="3"/>
        </w:numPr>
        <w:tabs>
          <w:tab w:val="clear" w:pos="1440"/>
          <w:tab w:val="num"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выявление и ведение учёта граждан с ограниченными физическими и умственными способностями на территории Берёзовского района, оказание данной категории граждан социально-психологических, физкультурно-оздоровительных, социально-педагогических и других услуг;</w:t>
      </w:r>
    </w:p>
    <w:p w:rsidR="00405294" w:rsidRPr="00405294" w:rsidRDefault="00405294" w:rsidP="00405294">
      <w:pPr>
        <w:numPr>
          <w:ilvl w:val="2"/>
          <w:numId w:val="3"/>
        </w:numPr>
        <w:tabs>
          <w:tab w:val="clear" w:pos="1440"/>
          <w:tab w:val="num"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реализация индивидуальных программ реабилитации или абилитации;</w:t>
      </w:r>
    </w:p>
    <w:p w:rsidR="00405294" w:rsidRPr="00405294" w:rsidRDefault="00405294" w:rsidP="00405294">
      <w:pPr>
        <w:numPr>
          <w:ilvl w:val="2"/>
          <w:numId w:val="3"/>
        </w:numPr>
        <w:tabs>
          <w:tab w:val="clear" w:pos="1440"/>
          <w:tab w:val="num" w:pos="993"/>
        </w:tabs>
        <w:suppressAutoHyphens/>
        <w:spacing w:after="0" w:line="240" w:lineRule="auto"/>
        <w:ind w:hanging="731"/>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организация досуга получателей отделения;</w:t>
      </w:r>
    </w:p>
    <w:p w:rsidR="00405294" w:rsidRPr="00405294" w:rsidRDefault="00405294" w:rsidP="00405294">
      <w:pPr>
        <w:numPr>
          <w:ilvl w:val="2"/>
          <w:numId w:val="3"/>
        </w:numPr>
        <w:tabs>
          <w:tab w:val="clear" w:pos="1440"/>
          <w:tab w:val="num"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социально-психологический, социально-педагогический, социокультурный патронаж получателей, нуждающихся в социальных услугах;</w:t>
      </w:r>
    </w:p>
    <w:p w:rsidR="00405294" w:rsidRPr="00405294" w:rsidRDefault="00405294" w:rsidP="00405294">
      <w:pPr>
        <w:numPr>
          <w:ilvl w:val="2"/>
          <w:numId w:val="3"/>
        </w:numPr>
        <w:tabs>
          <w:tab w:val="clear" w:pos="1440"/>
          <w:tab w:val="num"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обучение граждан с ограниченными возможностями здоровья навыкам самообслуживания, поведения, самоконтроля, общения;</w:t>
      </w:r>
    </w:p>
    <w:p w:rsidR="00405294" w:rsidRPr="00405294" w:rsidRDefault="00405294" w:rsidP="00405294">
      <w:pPr>
        <w:numPr>
          <w:ilvl w:val="2"/>
          <w:numId w:val="3"/>
        </w:numPr>
        <w:tabs>
          <w:tab w:val="clear" w:pos="1440"/>
          <w:tab w:val="num"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информирование и консультирование граждан пожилого возраста и инвалидов, нуждающихся в социальных услугах;</w:t>
      </w:r>
    </w:p>
    <w:p w:rsidR="00405294" w:rsidRPr="00405294" w:rsidRDefault="00405294" w:rsidP="00405294">
      <w:pPr>
        <w:numPr>
          <w:ilvl w:val="2"/>
          <w:numId w:val="3"/>
        </w:numPr>
        <w:tabs>
          <w:tab w:val="clear" w:pos="1440"/>
          <w:tab w:val="num" w:pos="993"/>
        </w:tabs>
        <w:suppressAutoHyphens/>
        <w:spacing w:after="0" w:line="240" w:lineRule="auto"/>
        <w:ind w:left="0" w:firstLine="709"/>
        <w:jc w:val="both"/>
        <w:rPr>
          <w:rFonts w:ascii="Times New Roman" w:eastAsia="Times New Roman" w:hAnsi="Times New Roman" w:cs="Times New Roman"/>
          <w:sz w:val="24"/>
          <w:szCs w:val="24"/>
          <w:lang w:eastAsia="ar-SA"/>
        </w:rPr>
      </w:pPr>
      <w:proofErr w:type="gramStart"/>
      <w:r w:rsidRPr="00405294">
        <w:rPr>
          <w:rFonts w:ascii="Times New Roman" w:eastAsia="Times New Roman" w:hAnsi="Times New Roman" w:cs="Times New Roman"/>
          <w:sz w:val="24"/>
          <w:szCs w:val="24"/>
          <w:lang w:eastAsia="ar-SA"/>
        </w:rPr>
        <w:lastRenderedPageBreak/>
        <w:t>оказание консультационной помощи гражданам пожилого возраста, инвалидам и семьям, нуждающихся в социальных услугах.</w:t>
      </w:r>
      <w:proofErr w:type="gramEnd"/>
    </w:p>
    <w:p w:rsidR="00405294" w:rsidRPr="00405294" w:rsidRDefault="00405294" w:rsidP="00405294">
      <w:pPr>
        <w:suppressAutoHyphens/>
        <w:spacing w:after="0" w:line="240" w:lineRule="auto"/>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ab/>
        <w:t>Отделение оказывает социальные услуги гражданам пожилого возраста, инвалидам и семьям, признанным нуждающимися в социальном обслуживании.</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За 2019 год получателями социальных услуг отделения стали </w:t>
      </w:r>
      <w:r w:rsidRPr="00405294">
        <w:rPr>
          <w:rFonts w:ascii="Times New Roman" w:eastAsia="Times New Roman" w:hAnsi="Times New Roman" w:cs="Times New Roman"/>
          <w:bCs/>
          <w:sz w:val="24"/>
          <w:szCs w:val="24"/>
          <w:lang w:eastAsia="ar-SA"/>
        </w:rPr>
        <w:t>389</w:t>
      </w:r>
      <w:r w:rsidRPr="00405294">
        <w:rPr>
          <w:rFonts w:ascii="Times New Roman" w:eastAsia="Times New Roman" w:hAnsi="Times New Roman" w:cs="Times New Roman"/>
          <w:sz w:val="24"/>
          <w:szCs w:val="24"/>
          <w:lang w:eastAsia="ar-SA"/>
        </w:rPr>
        <w:t xml:space="preserve"> человек, которым было оказано 7062 услуги.</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Специалистами отделения активно проводилась работа по проведению занятий в клубах по интересам, таких как: </w:t>
      </w:r>
      <w:proofErr w:type="gramStart"/>
      <w:r w:rsidRPr="00405294">
        <w:rPr>
          <w:rFonts w:ascii="Times New Roman" w:eastAsia="Times New Roman" w:hAnsi="Times New Roman" w:cs="Times New Roman"/>
          <w:sz w:val="24"/>
          <w:szCs w:val="24"/>
          <w:lang w:eastAsia="ar-SA"/>
        </w:rPr>
        <w:t>«Здравушка», вокальные группы «Надежда» и «Элегия», клуб социального туризма «Ветер странствий», психологический клуб «Улыбка».</w:t>
      </w:r>
      <w:proofErr w:type="gramEnd"/>
      <w:r w:rsidRPr="00405294">
        <w:rPr>
          <w:rFonts w:ascii="Times New Roman" w:eastAsia="Times New Roman" w:hAnsi="Times New Roman" w:cs="Times New Roman"/>
          <w:sz w:val="24"/>
          <w:szCs w:val="24"/>
          <w:lang w:eastAsia="ar-SA"/>
        </w:rPr>
        <w:t xml:space="preserve"> Продолжались занятия в Народном университете «Активное долголетие»».</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В клубе любителей здорового образа жизни «Здравушка» и сформированных по физическим показателям получателей услуг «групп здоровья» проходят физкультурно-оздоровительные занятия. В группах занимаются 55 граждан пожилого возраста и </w:t>
      </w:r>
      <w:r w:rsidRPr="00405294">
        <w:rPr>
          <w:rFonts w:ascii="Times New Roman" w:eastAsia="Times New Roman" w:hAnsi="Times New Roman" w:cs="Times New Roman"/>
          <w:bCs/>
          <w:sz w:val="24"/>
          <w:szCs w:val="24"/>
          <w:lang w:eastAsia="ar-SA"/>
        </w:rPr>
        <w:t xml:space="preserve">9 </w:t>
      </w:r>
      <w:r w:rsidRPr="00405294">
        <w:rPr>
          <w:rFonts w:ascii="Times New Roman" w:eastAsia="Times New Roman" w:hAnsi="Times New Roman" w:cs="Times New Roman"/>
          <w:sz w:val="24"/>
          <w:szCs w:val="24"/>
          <w:lang w:eastAsia="ar-SA"/>
        </w:rPr>
        <w:t>инвалидов.</w:t>
      </w:r>
      <w:r w:rsidRPr="00405294">
        <w:rPr>
          <w:rFonts w:ascii="Times New Roman" w:eastAsia="Times New Roman" w:hAnsi="Times New Roman" w:cs="Times New Roman"/>
          <w:b/>
          <w:sz w:val="24"/>
          <w:szCs w:val="24"/>
          <w:lang w:eastAsia="ar-SA"/>
        </w:rPr>
        <w:t xml:space="preserve"> </w:t>
      </w:r>
      <w:r w:rsidRPr="00405294">
        <w:rPr>
          <w:rFonts w:ascii="Times New Roman" w:eastAsia="Times New Roman" w:hAnsi="Times New Roman" w:cs="Times New Roman"/>
          <w:sz w:val="24"/>
          <w:szCs w:val="24"/>
          <w:lang w:eastAsia="ar-SA"/>
        </w:rPr>
        <w:t>Психологический клуб «Улыбка» за 2019 год посетили 15 граждан пожилого возраста и инвалидов.</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В вокальную группу «Надежда» и «Элегия» входят 12 получателей социальных услуг. </w:t>
      </w:r>
      <w:proofErr w:type="gramStart"/>
      <w:r w:rsidRPr="00405294">
        <w:rPr>
          <w:rFonts w:ascii="Times New Roman" w:eastAsia="Times New Roman" w:hAnsi="Times New Roman" w:cs="Times New Roman"/>
          <w:sz w:val="24"/>
          <w:szCs w:val="24"/>
          <w:lang w:eastAsia="ar-SA"/>
        </w:rPr>
        <w:t xml:space="preserve">В октябре 2019 года вокальные группы принимали участие в районном фестивале самодеятельного творчества людей старшего поколения «Акварели осени-2019» и получили Диплом лауреата в номинации вокал (ансамбли), а также участвовали в краевом фестивале-конкурса народного творчества среди людей старшего поколения «Мы молоды душою!» и получили </w:t>
      </w:r>
      <w:r w:rsidR="00662AC2">
        <w:rPr>
          <w:rFonts w:ascii="Times New Roman" w:eastAsia="Times New Roman" w:hAnsi="Times New Roman" w:cs="Times New Roman"/>
          <w:sz w:val="24"/>
          <w:szCs w:val="24"/>
          <w:lang w:eastAsia="ar-SA"/>
        </w:rPr>
        <w:t>Б</w:t>
      </w:r>
      <w:r w:rsidRPr="00405294">
        <w:rPr>
          <w:rFonts w:ascii="Times New Roman" w:eastAsia="Times New Roman" w:hAnsi="Times New Roman" w:cs="Times New Roman"/>
          <w:sz w:val="24"/>
          <w:szCs w:val="24"/>
          <w:lang w:eastAsia="ar-SA"/>
        </w:rPr>
        <w:t xml:space="preserve">лагодарственное письмо.                                                                                        </w:t>
      </w:r>
      <w:proofErr w:type="gramEnd"/>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Клуб социального туризма «Ветер странствий» объединил в 2019 году </w:t>
      </w:r>
      <w:r w:rsidRPr="00405294">
        <w:rPr>
          <w:rFonts w:ascii="Times New Roman" w:eastAsia="Times New Roman" w:hAnsi="Times New Roman" w:cs="Times New Roman"/>
          <w:bCs/>
          <w:sz w:val="24"/>
          <w:szCs w:val="24"/>
          <w:lang w:eastAsia="ar-SA"/>
        </w:rPr>
        <w:t xml:space="preserve">167 </w:t>
      </w:r>
      <w:r w:rsidRPr="00405294">
        <w:rPr>
          <w:rFonts w:ascii="Times New Roman" w:eastAsia="Times New Roman" w:hAnsi="Times New Roman" w:cs="Times New Roman"/>
          <w:sz w:val="24"/>
          <w:szCs w:val="24"/>
          <w:lang w:eastAsia="ar-SA"/>
        </w:rPr>
        <w:t xml:space="preserve">граждан пожилого возраста и инвалидов, которые посетили различные памятные места города Красноярска, спектакли Красноярского музыкального театра. </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На курсах компьютерной грамотности получатели социальных услуг получают начальные знания работы на ПК, осваивают азы поиска информации во всемирной сети Интернет, общаются при помощи социальных сетей. За 2019 год данной услугой воспользовались 56 граждан пожилого возраста и инвалидов.</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Для проведения процесса социальной адаптации и реабилитации молодых инвалидов в возрасте от 18 до 35 лет в отделении проводятся занятия в студии реабилитации творчеством «Я – сам!». В студии за 2019 год занимались </w:t>
      </w:r>
      <w:r w:rsidRPr="00405294">
        <w:rPr>
          <w:rFonts w:ascii="Times New Roman" w:eastAsia="Times New Roman" w:hAnsi="Times New Roman" w:cs="Times New Roman"/>
          <w:bCs/>
          <w:sz w:val="24"/>
          <w:szCs w:val="24"/>
          <w:lang w:eastAsia="ar-SA"/>
        </w:rPr>
        <w:t>11</w:t>
      </w:r>
      <w:r w:rsidRPr="00405294">
        <w:rPr>
          <w:rFonts w:ascii="Times New Roman" w:eastAsia="Times New Roman" w:hAnsi="Times New Roman" w:cs="Times New Roman"/>
          <w:sz w:val="24"/>
          <w:szCs w:val="24"/>
          <w:lang w:eastAsia="ar-SA"/>
        </w:rPr>
        <w:t xml:space="preserve"> молодых инвалидов, с которыми было проведено </w:t>
      </w:r>
      <w:r w:rsidRPr="00405294">
        <w:rPr>
          <w:rFonts w:ascii="Times New Roman" w:eastAsia="Times New Roman" w:hAnsi="Times New Roman" w:cs="Times New Roman"/>
          <w:bCs/>
          <w:sz w:val="24"/>
          <w:szCs w:val="24"/>
          <w:lang w:eastAsia="ar-SA"/>
        </w:rPr>
        <w:t>115</w:t>
      </w:r>
      <w:r w:rsidRPr="00405294">
        <w:rPr>
          <w:rFonts w:ascii="Times New Roman" w:eastAsia="Times New Roman" w:hAnsi="Times New Roman" w:cs="Times New Roman"/>
          <w:sz w:val="24"/>
          <w:szCs w:val="24"/>
          <w:lang w:eastAsia="ar-SA"/>
        </w:rPr>
        <w:t xml:space="preserve"> занятий</w:t>
      </w:r>
      <w:r w:rsidRPr="00405294">
        <w:rPr>
          <w:rFonts w:ascii="Times New Roman" w:eastAsia="Times New Roman" w:hAnsi="Times New Roman" w:cs="Times New Roman"/>
          <w:b/>
          <w:sz w:val="24"/>
          <w:szCs w:val="24"/>
          <w:lang w:eastAsia="ar-SA"/>
        </w:rPr>
        <w:t xml:space="preserve"> </w:t>
      </w:r>
      <w:r w:rsidRPr="00405294">
        <w:rPr>
          <w:rFonts w:ascii="Times New Roman" w:eastAsia="Times New Roman" w:hAnsi="Times New Roman" w:cs="Times New Roman"/>
          <w:sz w:val="24"/>
          <w:szCs w:val="24"/>
          <w:lang w:eastAsia="ar-SA"/>
        </w:rPr>
        <w:t>по адаптации молодых людей с ограниченными возможностями здоровья в социум посредством реабилитации творчеством. Лучшие поделки, которые получались в результате проведённых занятий, выставлялись в мини-выставках отделения.</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В отделении за 2019 год для получателей социальных услуг проводились различные культурно-массовые мероприятия, концертные программы, вечера отдыха, посвящённые календарным праздникам и памятным событиям из истории нашей страны, в которых приняли участие </w:t>
      </w:r>
      <w:r w:rsidRPr="00405294">
        <w:rPr>
          <w:rFonts w:ascii="Times New Roman" w:eastAsia="Times New Roman" w:hAnsi="Times New Roman" w:cs="Times New Roman"/>
          <w:bCs/>
          <w:sz w:val="24"/>
          <w:szCs w:val="24"/>
          <w:lang w:eastAsia="ar-SA"/>
        </w:rPr>
        <w:t>169 граждан пожилого возраста и инвалидов.</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В 2019 году среди граждан пожилого возраста и инвалидов </w:t>
      </w:r>
      <w:r w:rsidRPr="00405294">
        <w:rPr>
          <w:rFonts w:ascii="Times New Roman" w:eastAsia="Times New Roman" w:hAnsi="Times New Roman" w:cs="Times New Roman"/>
          <w:bCs/>
          <w:sz w:val="24"/>
          <w:szCs w:val="24"/>
          <w:lang w:eastAsia="ar-SA"/>
        </w:rPr>
        <w:t>81</w:t>
      </w:r>
      <w:r w:rsidRPr="00405294">
        <w:rPr>
          <w:rFonts w:ascii="Times New Roman" w:eastAsia="Times New Roman" w:hAnsi="Times New Roman" w:cs="Times New Roman"/>
          <w:sz w:val="24"/>
          <w:szCs w:val="24"/>
          <w:lang w:eastAsia="ar-SA"/>
        </w:rPr>
        <w:t xml:space="preserve"> человек стали слушателями Народного университета «Активное долголетие» и посетили 31 лекцию трех факультетов.</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ar-SA"/>
        </w:rPr>
        <w:t xml:space="preserve">В социально-реабилитационном отделении для граждан пожилого возраста и инвалидов с октября 2018 года работает клуб «Творческая мастерская». </w:t>
      </w:r>
      <w:r w:rsidRPr="00405294">
        <w:rPr>
          <w:rFonts w:ascii="Times New Roman" w:eastAsia="Times New Roman" w:hAnsi="Times New Roman" w:cs="Times New Roman"/>
          <w:color w:val="000000"/>
          <w:sz w:val="24"/>
          <w:szCs w:val="24"/>
          <w:shd w:val="clear" w:color="auto" w:fill="FFFFFF"/>
          <w:lang w:eastAsia="ar-SA"/>
        </w:rPr>
        <w:t>Занятия в клубе помогают получателям социальных услуг освоить такие виды профессиональной деятельности, как швейное дело, вязание и изготовление сувениров в различных техниках декоративно-прикладного творчества, тем самым обеспечивая их трудовой занятостью. Благоприятное воздействие труда в системе реабилитационных мероприятий является клинически установленным фактом. За 2019 год клуб посетили 22 граждан пожилого возраста и инвалидов.</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sz w:val="24"/>
          <w:szCs w:val="24"/>
          <w:lang w:eastAsia="ru-RU"/>
        </w:rPr>
        <w:t xml:space="preserve">Также в отделении работает психолог, который выявляет индивидуально-типологические особенности личности, особенности взаимоотношений в семье, психоэмоциональное состояние, уровень адаптации пожилых людей и инвалидов в социуме. Работа психолога направлена на повышение коммуникативной компетентности, повышение уверенности в себе, решение психологических проблем по вопросам внутрисемейных, межличностных, детско-родительских отношений. Проводит индивидуальные и групповые занятия. </w:t>
      </w:r>
      <w:r w:rsidRPr="00405294">
        <w:rPr>
          <w:rFonts w:ascii="Times New Roman" w:eastAsia="Arial" w:hAnsi="Times New Roman" w:cs="Times New Roman"/>
          <w:color w:val="000000"/>
          <w:sz w:val="24"/>
          <w:szCs w:val="24"/>
          <w:shd w:val="clear" w:color="auto" w:fill="FFFFFF"/>
          <w:lang w:eastAsia="ar-SA"/>
        </w:rPr>
        <w:t xml:space="preserve">За 2019 год за помощью к психологу обратились 142 получателя социальных услуг, из них 32 чел. – пенсионеры, 110 чел. – инвалиды. </w:t>
      </w:r>
    </w:p>
    <w:p w:rsidR="00405294" w:rsidRPr="00405294" w:rsidRDefault="00405294" w:rsidP="00405294">
      <w:pPr>
        <w:suppressAutoHyphens/>
        <w:spacing w:after="0" w:line="240" w:lineRule="auto"/>
        <w:ind w:firstLine="708"/>
        <w:jc w:val="both"/>
        <w:rPr>
          <w:rFonts w:ascii="Times New Roman" w:eastAsia="Times New Roman" w:hAnsi="Times New Roman" w:cs="Times New Roman"/>
          <w:sz w:val="24"/>
          <w:szCs w:val="24"/>
          <w:lang w:eastAsia="ar-SA"/>
        </w:rPr>
      </w:pPr>
      <w:r w:rsidRPr="00405294">
        <w:rPr>
          <w:rFonts w:ascii="Times New Roman" w:eastAsia="Times New Roman" w:hAnsi="Times New Roman" w:cs="Times New Roman"/>
          <w:bCs/>
          <w:sz w:val="24"/>
          <w:szCs w:val="24"/>
          <w:lang w:eastAsia="ar-SA"/>
        </w:rPr>
        <w:t>В отделении 163</w:t>
      </w:r>
      <w:r w:rsidRPr="00405294">
        <w:rPr>
          <w:rFonts w:ascii="Times New Roman" w:eastAsia="Times New Roman" w:hAnsi="Times New Roman" w:cs="Times New Roman"/>
          <w:sz w:val="24"/>
          <w:szCs w:val="24"/>
          <w:lang w:eastAsia="ar-SA"/>
        </w:rPr>
        <w:t xml:space="preserve"> получателя социальных услуг, имеющих инвалидность, прошли мероприятия по социальной реабилитации, рекомендованные в </w:t>
      </w:r>
      <w:proofErr w:type="spellStart"/>
      <w:r w:rsidRPr="00405294">
        <w:rPr>
          <w:rFonts w:ascii="Times New Roman" w:eastAsia="Times New Roman" w:hAnsi="Times New Roman" w:cs="Times New Roman"/>
          <w:sz w:val="24"/>
          <w:szCs w:val="24"/>
          <w:lang w:eastAsia="ar-SA"/>
        </w:rPr>
        <w:t>ИПРа</w:t>
      </w:r>
      <w:proofErr w:type="spellEnd"/>
      <w:r w:rsidRPr="00405294">
        <w:rPr>
          <w:rFonts w:ascii="Times New Roman" w:eastAsia="Times New Roman" w:hAnsi="Times New Roman" w:cs="Times New Roman"/>
          <w:sz w:val="24"/>
          <w:szCs w:val="24"/>
          <w:lang w:eastAsia="ar-SA"/>
        </w:rPr>
        <w:t>.</w:t>
      </w:r>
    </w:p>
    <w:p w:rsidR="00405294" w:rsidRPr="00405294" w:rsidRDefault="00405294" w:rsidP="00405294">
      <w:pPr>
        <w:widowControl w:val="0"/>
        <w:shd w:val="clear" w:color="auto" w:fill="FFFFFF"/>
        <w:suppressAutoHyphens/>
        <w:autoSpaceDE w:val="0"/>
        <w:spacing w:after="0" w:line="240" w:lineRule="auto"/>
        <w:ind w:firstLine="709"/>
        <w:jc w:val="both"/>
        <w:rPr>
          <w:rFonts w:ascii="Times New Roman" w:eastAsia="SimSun" w:hAnsi="Times New Roman" w:cs="Times New Roman"/>
          <w:kern w:val="1"/>
          <w:sz w:val="24"/>
          <w:szCs w:val="24"/>
          <w:lang w:eastAsia="hi-IN" w:bidi="hi-IN"/>
        </w:rPr>
      </w:pPr>
      <w:r w:rsidRPr="00405294">
        <w:rPr>
          <w:rFonts w:ascii="Times New Roman" w:eastAsia="Times New Roman" w:hAnsi="Times New Roman" w:cs="Times New Roman"/>
          <w:sz w:val="24"/>
          <w:szCs w:val="24"/>
          <w:lang w:eastAsia="ar-SA"/>
        </w:rPr>
        <w:lastRenderedPageBreak/>
        <w:t xml:space="preserve">В рамках </w:t>
      </w:r>
      <w:proofErr w:type="gramStart"/>
      <w:r w:rsidRPr="00405294">
        <w:rPr>
          <w:rFonts w:ascii="Times New Roman" w:eastAsia="Times New Roman" w:hAnsi="Times New Roman" w:cs="Times New Roman"/>
          <w:sz w:val="24"/>
          <w:szCs w:val="24"/>
          <w:lang w:eastAsia="ar-SA"/>
        </w:rPr>
        <w:t xml:space="preserve">декады инвалидов, приуроченной к Международному дню инвалида в </w:t>
      </w:r>
      <w:r w:rsidRPr="00405294">
        <w:rPr>
          <w:rFonts w:ascii="Times New Roman" w:eastAsia="Times New Roman" w:hAnsi="Times New Roman" w:cs="Times New Roman"/>
          <w:color w:val="000000"/>
          <w:sz w:val="24"/>
          <w:szCs w:val="24"/>
          <w:lang w:eastAsia="ar-SA"/>
        </w:rPr>
        <w:t>социально-реабилитационном отделении проходили</w:t>
      </w:r>
      <w:proofErr w:type="gramEnd"/>
      <w:r w:rsidRPr="00405294">
        <w:rPr>
          <w:rFonts w:ascii="Times New Roman" w:eastAsia="Times New Roman" w:hAnsi="Times New Roman" w:cs="Times New Roman"/>
          <w:color w:val="000000"/>
          <w:sz w:val="24"/>
          <w:szCs w:val="24"/>
          <w:lang w:eastAsia="ar-SA"/>
        </w:rPr>
        <w:t xml:space="preserve"> культурно-досуговые мероприятия для людей с ограниченными возможностями здоровья:</w:t>
      </w:r>
    </w:p>
    <w:p w:rsidR="00405294" w:rsidRPr="00405294" w:rsidRDefault="00405294" w:rsidP="00405294">
      <w:pPr>
        <w:suppressAutoHyphens/>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405294">
        <w:rPr>
          <w:rFonts w:ascii="Times New Roman" w:eastAsia="Andale Sans UI" w:hAnsi="Times New Roman" w:cs="Tahoma"/>
          <w:color w:val="000000"/>
          <w:kern w:val="3"/>
          <w:sz w:val="24"/>
          <w:szCs w:val="24"/>
          <w:lang w:eastAsia="ja-JP" w:bidi="fa-IR"/>
        </w:rPr>
        <w:t>- экскурсия в Литературный музей «По реке времени. История освоения Сибири»;</w:t>
      </w:r>
    </w:p>
    <w:p w:rsidR="00405294" w:rsidRPr="00405294" w:rsidRDefault="00405294" w:rsidP="00405294">
      <w:pPr>
        <w:suppressAutoHyphens/>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405294">
        <w:rPr>
          <w:rFonts w:ascii="Times New Roman" w:eastAsia="Andale Sans UI" w:hAnsi="Times New Roman" w:cs="Tahoma"/>
          <w:color w:val="000000"/>
          <w:kern w:val="3"/>
          <w:sz w:val="24"/>
          <w:szCs w:val="24"/>
          <w:lang w:eastAsia="ja-JP" w:bidi="fa-IR"/>
        </w:rPr>
        <w:t>- лекция для инвалидов старшего поколения, посвященная 85-летию образования Красноярского края «Уроки истории»;</w:t>
      </w:r>
    </w:p>
    <w:p w:rsidR="00405294" w:rsidRPr="00405294" w:rsidRDefault="00405294" w:rsidP="00405294">
      <w:pPr>
        <w:suppressAutoHyphens/>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405294">
        <w:rPr>
          <w:rFonts w:ascii="Times New Roman" w:eastAsia="Andale Sans UI" w:hAnsi="Times New Roman" w:cs="Tahoma"/>
          <w:color w:val="000000"/>
          <w:kern w:val="3"/>
          <w:sz w:val="24"/>
          <w:szCs w:val="24"/>
          <w:lang w:eastAsia="ja-JP" w:bidi="fa-IR"/>
        </w:rPr>
        <w:t xml:space="preserve"> - игровая программа «Путешествие на остров доброты», для молодых инвалидов;</w:t>
      </w:r>
    </w:p>
    <w:p w:rsidR="00405294" w:rsidRPr="00405294" w:rsidRDefault="00405294" w:rsidP="00405294">
      <w:pPr>
        <w:suppressAutoHyphens/>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405294">
        <w:rPr>
          <w:rFonts w:ascii="Times New Roman" w:eastAsia="Andale Sans UI" w:hAnsi="Times New Roman" w:cs="Tahoma"/>
          <w:color w:val="000000"/>
          <w:kern w:val="3"/>
          <w:sz w:val="24"/>
          <w:szCs w:val="24"/>
          <w:lang w:eastAsia="ja-JP" w:bidi="fa-IR"/>
        </w:rPr>
        <w:t xml:space="preserve"> - вечер – отдыха для инвалидов пожилого возраста «Веселая горница»;</w:t>
      </w:r>
    </w:p>
    <w:p w:rsidR="00405294" w:rsidRPr="00405294" w:rsidRDefault="00405294" w:rsidP="00405294">
      <w:pPr>
        <w:suppressAutoHyphens/>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405294">
        <w:rPr>
          <w:rFonts w:ascii="Times New Roman" w:eastAsia="Andale Sans UI" w:hAnsi="Times New Roman" w:cs="Tahoma"/>
          <w:color w:val="000000"/>
          <w:kern w:val="3"/>
          <w:sz w:val="24"/>
          <w:szCs w:val="24"/>
          <w:lang w:eastAsia="ja-JP" w:bidi="fa-IR"/>
        </w:rPr>
        <w:t xml:space="preserve"> - час творчества «Цветок пожелания», для молодых инвалидов;</w:t>
      </w:r>
    </w:p>
    <w:p w:rsidR="00405294" w:rsidRPr="00405294" w:rsidRDefault="00405294" w:rsidP="00405294">
      <w:pPr>
        <w:suppressAutoHyphens/>
        <w:autoSpaceDN w:val="0"/>
        <w:spacing w:after="0" w:line="240" w:lineRule="auto"/>
        <w:ind w:firstLine="709"/>
        <w:jc w:val="both"/>
        <w:textAlignment w:val="baseline"/>
        <w:rPr>
          <w:rFonts w:ascii="Times New Roman" w:eastAsia="Andale Sans UI" w:hAnsi="Times New Roman" w:cs="Tahoma"/>
          <w:color w:val="000000"/>
          <w:kern w:val="3"/>
          <w:sz w:val="24"/>
          <w:szCs w:val="24"/>
          <w:lang w:eastAsia="ja-JP" w:bidi="fa-IR"/>
        </w:rPr>
      </w:pPr>
      <w:r w:rsidRPr="00405294">
        <w:rPr>
          <w:rFonts w:ascii="Times New Roman" w:eastAsia="Andale Sans UI" w:hAnsi="Times New Roman" w:cs="Tahoma"/>
          <w:color w:val="000000"/>
          <w:kern w:val="3"/>
          <w:sz w:val="24"/>
          <w:szCs w:val="24"/>
          <w:lang w:eastAsia="ja-JP" w:bidi="fa-IR"/>
        </w:rPr>
        <w:t xml:space="preserve"> - организована поездка на спектакль «Ермак» в Красноярский государственный театр оперы и балета им. Д.А. Хворостовского.</w:t>
      </w:r>
    </w:p>
    <w:p w:rsidR="009F5B28" w:rsidRPr="00E02189" w:rsidRDefault="009F5B28" w:rsidP="009F5B28">
      <w:pPr>
        <w:pStyle w:val="Textbody"/>
        <w:widowControl/>
        <w:spacing w:after="0"/>
        <w:ind w:firstLine="709"/>
        <w:jc w:val="both"/>
        <w:rPr>
          <w:rFonts w:cs="Times New Roman"/>
          <w:lang w:val="ru-RU"/>
        </w:rPr>
      </w:pPr>
      <w:r w:rsidRPr="009F5B28">
        <w:rPr>
          <w:rFonts w:cs="Times New Roman"/>
          <w:lang w:val="ru-RU"/>
        </w:rPr>
        <w:t>При подведении итогов работы за год, можно отметить, что</w:t>
      </w:r>
      <w:r w:rsidRPr="00E02189">
        <w:rPr>
          <w:rFonts w:cs="Times New Roman"/>
        </w:rPr>
        <w:t xml:space="preserve"> </w:t>
      </w:r>
      <w:r w:rsidRPr="00E02189">
        <w:rPr>
          <w:rFonts w:cs="Times New Roman"/>
          <w:lang w:val="ru-RU"/>
        </w:rPr>
        <w:t xml:space="preserve"> все проведенные социально-реабилитационные мероприятия индивидуальной программы реабилитации инвалидов были выполнены. Данная работа способствовала раскрытию творческого и интеллектуального потенциала получателей социальных услуг, возможности в самореализации, повышению чувства уверенности в себе и необходимости обществу. В целом работа отделения помогла получателям социальных услуг реализовать поддержку и укрепление психологического здоровья и физического состояния, расширение круга общения. Многие получатели социальных </w:t>
      </w:r>
      <w:proofErr w:type="gramStart"/>
      <w:r w:rsidRPr="00E02189">
        <w:rPr>
          <w:rFonts w:cs="Times New Roman"/>
          <w:lang w:val="ru-RU"/>
        </w:rPr>
        <w:t>услуг</w:t>
      </w:r>
      <w:proofErr w:type="gramEnd"/>
      <w:r w:rsidRPr="00E02189">
        <w:rPr>
          <w:rFonts w:cs="Times New Roman"/>
          <w:lang w:val="ru-RU"/>
        </w:rPr>
        <w:t xml:space="preserve"> оформляясь на социальное обслуживание в отделение, выбирают одну социальную услугу, но после посещения учреждения, желают активно участвовать во всех мероприятиях. Это можно проследить по отчетам и читая книгу отзывов и предложений. </w:t>
      </w:r>
    </w:p>
    <w:p w:rsidR="006128D5" w:rsidRPr="0081713E" w:rsidRDefault="006128D5" w:rsidP="009F5B28">
      <w:pPr>
        <w:spacing w:after="0" w:line="240" w:lineRule="auto"/>
        <w:jc w:val="both"/>
        <w:rPr>
          <w:rFonts w:ascii="Times New Roman" w:hAnsi="Times New Roman" w:cs="Times New Roman"/>
          <w:sz w:val="24"/>
          <w:szCs w:val="24"/>
        </w:rPr>
      </w:pPr>
    </w:p>
    <w:p w:rsidR="001E59B6" w:rsidRPr="001E59B6" w:rsidRDefault="00892B70" w:rsidP="00A65D0B">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1E59B6" w:rsidRPr="001E59B6">
        <w:rPr>
          <w:rFonts w:ascii="Times New Roman" w:hAnsi="Times New Roman" w:cs="Times New Roman"/>
          <w:b/>
          <w:sz w:val="24"/>
          <w:szCs w:val="24"/>
        </w:rPr>
        <w:t>Отделение</w:t>
      </w:r>
      <w:r w:rsidR="00283186">
        <w:rPr>
          <w:rFonts w:ascii="Times New Roman" w:hAnsi="Times New Roman" w:cs="Times New Roman"/>
          <w:b/>
          <w:sz w:val="24"/>
          <w:szCs w:val="24"/>
        </w:rPr>
        <w:t xml:space="preserve"> социальной</w:t>
      </w:r>
      <w:r w:rsidR="001E59B6" w:rsidRPr="001E59B6">
        <w:rPr>
          <w:rFonts w:ascii="Times New Roman" w:hAnsi="Times New Roman" w:cs="Times New Roman"/>
          <w:b/>
          <w:sz w:val="24"/>
          <w:szCs w:val="24"/>
        </w:rPr>
        <w:t xml:space="preserve"> реабилитации детей с огра</w:t>
      </w:r>
      <w:r w:rsidR="00283186">
        <w:rPr>
          <w:rFonts w:ascii="Times New Roman" w:hAnsi="Times New Roman" w:cs="Times New Roman"/>
          <w:b/>
          <w:sz w:val="24"/>
          <w:szCs w:val="24"/>
        </w:rPr>
        <w:t xml:space="preserve">ниченными возможностями </w:t>
      </w:r>
    </w:p>
    <w:p w:rsidR="001E59B6" w:rsidRDefault="001E59B6" w:rsidP="00CB64ED">
      <w:pPr>
        <w:spacing w:after="0" w:line="240" w:lineRule="auto"/>
        <w:ind w:firstLine="709"/>
        <w:jc w:val="both"/>
        <w:rPr>
          <w:rFonts w:ascii="Times New Roman" w:hAnsi="Times New Roman" w:cs="Times New Roman"/>
          <w:sz w:val="24"/>
          <w:szCs w:val="24"/>
        </w:rPr>
      </w:pPr>
    </w:p>
    <w:p w:rsidR="00A732A4" w:rsidRPr="00A732A4" w:rsidRDefault="00BB16CA" w:rsidP="00A732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32A4" w:rsidRPr="00A732A4">
        <w:rPr>
          <w:rFonts w:ascii="Times New Roman" w:hAnsi="Times New Roman" w:cs="Times New Roman"/>
          <w:sz w:val="24"/>
          <w:szCs w:val="24"/>
        </w:rPr>
        <w:t xml:space="preserve">Организация комплексной социальной реабилитации детей с ограниченными возможностями - одно из самых важных направлений работы отделения. Отделение посещают дети с различными нарушениями здоровья: с заболеваниями внутренних органов и с сохраненным интеллектом, с серьезными нарушениями двигательной и психоэмоциональной сферы, с задержкой психофизического и речевого развития.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За отчетный период было обслужено 464 получателя социальных услуг, 262 семьи, из них 175 детей – инвалидов, 85 детей, испытывающих трудности в социальной адаптации.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Получателям услуг было предоставлено 5559 социальных услуг.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Из них: социально-медицинских - 324;</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социальн</w:t>
      </w:r>
      <w:proofErr w:type="gramStart"/>
      <w:r w:rsidRPr="00A732A4">
        <w:rPr>
          <w:rFonts w:ascii="Times New Roman" w:hAnsi="Times New Roman" w:cs="Times New Roman"/>
          <w:sz w:val="24"/>
          <w:szCs w:val="24"/>
        </w:rPr>
        <w:t>о-</w:t>
      </w:r>
      <w:proofErr w:type="gramEnd"/>
      <w:r w:rsidRPr="00A732A4">
        <w:rPr>
          <w:rFonts w:ascii="Times New Roman" w:hAnsi="Times New Roman" w:cs="Times New Roman"/>
          <w:sz w:val="24"/>
          <w:szCs w:val="24"/>
        </w:rPr>
        <w:t xml:space="preserve"> педагогических - 4217;</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социально-психологических - 428;</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социальн</w:t>
      </w:r>
      <w:proofErr w:type="gramStart"/>
      <w:r w:rsidRPr="00A732A4">
        <w:rPr>
          <w:rFonts w:ascii="Times New Roman" w:hAnsi="Times New Roman" w:cs="Times New Roman"/>
          <w:sz w:val="24"/>
          <w:szCs w:val="24"/>
        </w:rPr>
        <w:t>о-</w:t>
      </w:r>
      <w:proofErr w:type="gramEnd"/>
      <w:r w:rsidRPr="00A732A4">
        <w:rPr>
          <w:rFonts w:ascii="Times New Roman" w:hAnsi="Times New Roman" w:cs="Times New Roman"/>
          <w:sz w:val="24"/>
          <w:szCs w:val="24"/>
        </w:rPr>
        <w:t xml:space="preserve"> правовых - 141;</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прочих - 449.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В отделении работают следующие специалисты: воспитатель, специалист по социальной работе, инструктор АФК, психолог. В учреждении оборудованы помещения для занятий: тренажерный зал, сенсорная комната. Работа ведется как в форме групповых, так и в форме индивидуальных занятий. </w:t>
      </w:r>
    </w:p>
    <w:p w:rsidR="00A732A4" w:rsidRPr="00A732A4" w:rsidRDefault="00A732A4" w:rsidP="00A732A4">
      <w:pPr>
        <w:spacing w:after="0" w:line="240" w:lineRule="auto"/>
        <w:ind w:firstLine="709"/>
        <w:jc w:val="both"/>
        <w:rPr>
          <w:rFonts w:ascii="Times New Roman" w:hAnsi="Times New Roman" w:cs="Times New Roman"/>
          <w:b/>
          <w:sz w:val="24"/>
          <w:szCs w:val="24"/>
        </w:rPr>
      </w:pPr>
      <w:r w:rsidRPr="00A732A4">
        <w:rPr>
          <w:rFonts w:ascii="Times New Roman" w:hAnsi="Times New Roman" w:cs="Times New Roman"/>
          <w:sz w:val="24"/>
          <w:szCs w:val="24"/>
        </w:rPr>
        <w:t>В 2019 году продолжается работа в рамках Соглашения о межведомственном взаимодействии по реабилитации (абалитации) дете</w:t>
      </w:r>
      <w:proofErr w:type="gramStart"/>
      <w:r w:rsidRPr="00A732A4">
        <w:rPr>
          <w:rFonts w:ascii="Times New Roman" w:hAnsi="Times New Roman" w:cs="Times New Roman"/>
          <w:sz w:val="24"/>
          <w:szCs w:val="24"/>
        </w:rPr>
        <w:t>й-</w:t>
      </w:r>
      <w:proofErr w:type="gramEnd"/>
      <w:r w:rsidRPr="00A732A4">
        <w:rPr>
          <w:rFonts w:ascii="Times New Roman" w:hAnsi="Times New Roman" w:cs="Times New Roman"/>
          <w:sz w:val="24"/>
          <w:szCs w:val="24"/>
        </w:rPr>
        <w:t xml:space="preserve"> инвалидов и сопровождению их семей. На каждого ребенка разработан индивидуальный маршрут реабилитации (абилитации) ребенка – инвалида в котором включены мероприятия по оказанию услуг ребенку - инвалиду в рамках действующей ИПРА.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В отделении реабилитации детей с ограниченными возможностями воспитатель проводит индивидуальную и групповую работу по развитию логики, развитию мелкой моторики рук. Занятия проходят в игровой форме, занимательный материал увлекает детей в мир знаний. За отчетный период социально-педагогическую реабилитацию получили 30 детей.</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Так же в отделении реабилитации детей с ограниченными возможностями организован кружок «В гостях у сказки» с 20.10.2019г. 12 ребят посещают кружок. Целью кружка является нравственное воспитание, у </w:t>
      </w:r>
      <w:proofErr w:type="gramStart"/>
      <w:r w:rsidRPr="00A732A4">
        <w:rPr>
          <w:rFonts w:ascii="Times New Roman" w:hAnsi="Times New Roman" w:cs="Times New Roman"/>
          <w:sz w:val="24"/>
          <w:szCs w:val="24"/>
        </w:rPr>
        <w:t>обучающихся</w:t>
      </w:r>
      <w:proofErr w:type="gramEnd"/>
      <w:r w:rsidRPr="00A732A4">
        <w:rPr>
          <w:rFonts w:ascii="Times New Roman" w:hAnsi="Times New Roman" w:cs="Times New Roman"/>
          <w:sz w:val="24"/>
          <w:szCs w:val="24"/>
        </w:rPr>
        <w:t xml:space="preserve"> развивается эстетическое восприятие, воображение и мышление. Ребята принимают участие в дидактических и подвижных играх. Выполняют коллективно</w:t>
      </w:r>
      <w:r>
        <w:rPr>
          <w:rFonts w:ascii="Times New Roman" w:hAnsi="Times New Roman" w:cs="Times New Roman"/>
          <w:sz w:val="24"/>
          <w:szCs w:val="24"/>
        </w:rPr>
        <w:t xml:space="preserve"> </w:t>
      </w:r>
      <w:r w:rsidRPr="00A732A4">
        <w:rPr>
          <w:rFonts w:ascii="Times New Roman" w:hAnsi="Times New Roman" w:cs="Times New Roman"/>
          <w:sz w:val="24"/>
          <w:szCs w:val="24"/>
        </w:rPr>
        <w:t>- творческую работу (лепят персонажей, раскрашивают, иллюстрации и т.д.)</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lastRenderedPageBreak/>
        <w:t xml:space="preserve">С 2016 года продолжается работа кружка «Лучик света» для детей с ограниченными возможностями здоровья. Руководителем кружка разработана программа «Игры и игрушки», «Учимся общаться друг с другом», «Зимние развлечения», «Цветы на подоконнике», «Сажаем цветы на клумбе» и </w:t>
      </w:r>
      <w:proofErr w:type="spellStart"/>
      <w:r w:rsidRPr="00A732A4">
        <w:rPr>
          <w:rFonts w:ascii="Times New Roman" w:hAnsi="Times New Roman" w:cs="Times New Roman"/>
          <w:sz w:val="24"/>
          <w:szCs w:val="24"/>
        </w:rPr>
        <w:t>т</w:t>
      </w:r>
      <w:proofErr w:type="gramStart"/>
      <w:r w:rsidRPr="00A732A4">
        <w:rPr>
          <w:rFonts w:ascii="Times New Roman" w:hAnsi="Times New Roman" w:cs="Times New Roman"/>
          <w:sz w:val="24"/>
          <w:szCs w:val="24"/>
        </w:rPr>
        <w:t>.д</w:t>
      </w:r>
      <w:proofErr w:type="spellEnd"/>
      <w:proofErr w:type="gramEnd"/>
      <w:r w:rsidRPr="00A732A4">
        <w:rPr>
          <w:rFonts w:ascii="Times New Roman" w:hAnsi="Times New Roman" w:cs="Times New Roman"/>
          <w:sz w:val="24"/>
          <w:szCs w:val="24"/>
        </w:rPr>
        <w:t xml:space="preserve">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Цель: воспитывать в детях чувство </w:t>
      </w:r>
      <w:proofErr w:type="gramStart"/>
      <w:r w:rsidRPr="00A732A4">
        <w:rPr>
          <w:rFonts w:ascii="Times New Roman" w:hAnsi="Times New Roman" w:cs="Times New Roman"/>
          <w:sz w:val="24"/>
          <w:szCs w:val="24"/>
        </w:rPr>
        <w:t>прекрасного</w:t>
      </w:r>
      <w:proofErr w:type="gramEnd"/>
      <w:r w:rsidRPr="00A732A4">
        <w:rPr>
          <w:rFonts w:ascii="Times New Roman" w:hAnsi="Times New Roman" w:cs="Times New Roman"/>
          <w:sz w:val="24"/>
          <w:szCs w:val="24"/>
        </w:rPr>
        <w:t>. Познакомить с растениями, живущими на улице. В 2019 году   в кружке принимали участие 13 детей.</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Также в отделении проводится логопедическое обследование специалистом по реабилитации нарушения звукопроизношения и других недостатков речи. Специалист по реабилитации заводит на каждого ребенка речевую карту, в которой можно проследить позитивные изменения в речевом развитии ребенка. Занятия проводятся несколько раз в неделю в зависимости от степени нарушения. За 2019 год за помощью обратились 157 человека, из них 81 родитель и 76 детей.</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Инструктор АФК проводит комплекс занятий спортивно-оздоровительного характера, направленных на реабилитацию и адаптацию к нормальной среде детей с ограниченными возможностями здоровья. Целью занятий является восстановление координации движений, при этом формируются новые двигательные навыки, нормализуется тонус мышц, профилактика контрактур и увеличение подвижности в суставах. Занятия посетили 23 ребенка.</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Психолог отделения: организует и осуществляет психолого-коррекционную работу с детьми и подростками, проходящими реабилитацию в отделении в соответствии с индивидуальными программами. Проводит обследование детей с целью выявления психических, соматических и социальных отклонений у несовершеннолетних; принимает участие в разработке и реализации программ социально-психологической и социально-педагогической реабилитации несовершеннолетних и членов их семей; проводит психолого-</w:t>
      </w:r>
      <w:proofErr w:type="spellStart"/>
      <w:r w:rsidRPr="00A732A4">
        <w:rPr>
          <w:rFonts w:ascii="Times New Roman" w:hAnsi="Times New Roman" w:cs="Times New Roman"/>
          <w:sz w:val="24"/>
          <w:szCs w:val="24"/>
        </w:rPr>
        <w:t>тренинговые</w:t>
      </w:r>
      <w:proofErr w:type="spellEnd"/>
      <w:r w:rsidRPr="00A732A4">
        <w:rPr>
          <w:rFonts w:ascii="Times New Roman" w:hAnsi="Times New Roman" w:cs="Times New Roman"/>
          <w:sz w:val="24"/>
          <w:szCs w:val="24"/>
        </w:rPr>
        <w:t xml:space="preserve"> занятия с родителями для формирования адекватного восприятия родителями своего ребенка, так же для создания благоприятного микроклимата в семье, способствующего максимальному раскрытию имеющихся у ребенка личностных, творческих и социальных ресурсов; оказывает консультативную помощь по вопросам психологической коррекции, психологической профилактики в процессе воспитания детей. Психолог проводит работу в форме групповых и индивидуальных занятий. За 2019 год социально-психологическую помощь в отделении получили 95 человек, из них 31 родитель и 64 ребенка.</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В отделении организована и работает «Школа специальных знаний» для родителей, воспитывающих детей – инвалидов. К работе в школе привлекаются такие специалисты как психолог, специалист по реабилитации, инструктор по АФК, воспитатель. Целью школы является – повышение у родителей компетентности и социальной адаптации членов семьи. Проведены занятия по темам: «Взаимосвязь развития мелкой моторики рук и речи дошкольника», «Воспитание с пеленок. Методики развития детей Умница», «Развитие свойств личности ребенка», «Методы преодоления задержки </w:t>
      </w:r>
      <w:proofErr w:type="spellStart"/>
      <w:r w:rsidRPr="00A732A4">
        <w:rPr>
          <w:rFonts w:ascii="Times New Roman" w:hAnsi="Times New Roman" w:cs="Times New Roman"/>
          <w:sz w:val="24"/>
          <w:szCs w:val="24"/>
        </w:rPr>
        <w:t>психо</w:t>
      </w:r>
      <w:proofErr w:type="spellEnd"/>
      <w:r w:rsidRPr="00A732A4">
        <w:rPr>
          <w:rFonts w:ascii="Times New Roman" w:hAnsi="Times New Roman" w:cs="Times New Roman"/>
          <w:sz w:val="24"/>
          <w:szCs w:val="24"/>
        </w:rPr>
        <w:t>-речевого развития детей», за отчетный период обучающий курс прошли 25 семей.</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В отделении работает «Служба </w:t>
      </w:r>
      <w:proofErr w:type="gramStart"/>
      <w:r w:rsidRPr="00A732A4">
        <w:rPr>
          <w:rFonts w:ascii="Times New Roman" w:hAnsi="Times New Roman" w:cs="Times New Roman"/>
          <w:sz w:val="24"/>
          <w:szCs w:val="24"/>
        </w:rPr>
        <w:t>домашнего</w:t>
      </w:r>
      <w:proofErr w:type="gramEnd"/>
      <w:r w:rsidRPr="00A732A4">
        <w:rPr>
          <w:rFonts w:ascii="Times New Roman" w:hAnsi="Times New Roman" w:cs="Times New Roman"/>
          <w:sz w:val="24"/>
          <w:szCs w:val="24"/>
        </w:rPr>
        <w:t xml:space="preserve"> визитирования». Её целью является оказание на дому непрерывной социальной реабилитации и помощи в адаптации и социализации семей, воспитывающим детей от 0 до 18 лет, имеющих тяжёлые нарушения в физическом или умственном развитии, неспособным в силу разных причин посещать отделение социальной реабилитации. С ребёнком проводятся коррекционно-развивающие занятия, а родители обучаются приёмам и способам реабилитации на дому. Занятия проводят специалисты отделения: специалист по социальной работе, специалист по реабилитации, инструктор по адаптивной физической культуре, психолог. В 2019 году 21 семья воспользовалась услугами «Службы домашнего визитирования», </w:t>
      </w:r>
      <w:proofErr w:type="gramStart"/>
      <w:r w:rsidRPr="00A732A4">
        <w:rPr>
          <w:rFonts w:ascii="Times New Roman" w:hAnsi="Times New Roman" w:cs="Times New Roman"/>
          <w:sz w:val="24"/>
          <w:szCs w:val="24"/>
        </w:rPr>
        <w:t>проживающих</w:t>
      </w:r>
      <w:proofErr w:type="gramEnd"/>
      <w:r w:rsidRPr="00A732A4">
        <w:rPr>
          <w:rFonts w:ascii="Times New Roman" w:hAnsi="Times New Roman" w:cs="Times New Roman"/>
          <w:sz w:val="24"/>
          <w:szCs w:val="24"/>
        </w:rPr>
        <w:t xml:space="preserve"> в Березовке, Есаулово, Зыково, Маганск, Бархатово, </w:t>
      </w:r>
      <w:proofErr w:type="spellStart"/>
      <w:r w:rsidRPr="00A732A4">
        <w:rPr>
          <w:rFonts w:ascii="Times New Roman" w:hAnsi="Times New Roman" w:cs="Times New Roman"/>
          <w:sz w:val="24"/>
          <w:szCs w:val="24"/>
        </w:rPr>
        <w:t>Челноково</w:t>
      </w:r>
      <w:proofErr w:type="spellEnd"/>
      <w:r w:rsidRPr="00A732A4">
        <w:rPr>
          <w:rFonts w:ascii="Times New Roman" w:hAnsi="Times New Roman" w:cs="Times New Roman"/>
          <w:sz w:val="24"/>
          <w:szCs w:val="24"/>
        </w:rPr>
        <w:t>, Ермолаево.</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Одним из видов деятельности социальной реабилитации детей с ОВ является «Ранняя помощь». «Ранняя помощь» развивает систему помощи ребенку, имеющему нарушения развития, интегрируя социальные и психологические услуги, чтобы обеспечить: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*развитие и функционирование ребенка,</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*поддержку и обучение его семьи в критически важные первые годы жизни ребенка. За отчетный период воспользовались услугами 9 семей.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В нашем отделении уделяется особое внимание организации праздничных мероприятий для детей с ограниченными возможностями здоровья. На праздниках присутствуют не только дети, </w:t>
      </w:r>
      <w:r w:rsidRPr="00A732A4">
        <w:rPr>
          <w:rFonts w:ascii="Times New Roman" w:hAnsi="Times New Roman" w:cs="Times New Roman"/>
          <w:sz w:val="24"/>
          <w:szCs w:val="24"/>
        </w:rPr>
        <w:lastRenderedPageBreak/>
        <w:t>проходящие курс реабилитации, но их родители. Социокультурная деятельность способствует дальнейшей адаптации ребенка к социальной реальности, познанию внешнего мира. За 2019 год данный вид реабилитации прошли 175 детей. Сотрудниками отделения для детей с ограниченными возможностями организованны и проведены 21 культурно-массовых мероприятий, посвященных различной тематике и знаменательным датам:</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конкурсн</w:t>
      </w:r>
      <w:proofErr w:type="gramStart"/>
      <w:r w:rsidRPr="00A732A4">
        <w:rPr>
          <w:rFonts w:ascii="Times New Roman" w:hAnsi="Times New Roman" w:cs="Times New Roman"/>
          <w:sz w:val="24"/>
          <w:szCs w:val="24"/>
        </w:rPr>
        <w:t>о-</w:t>
      </w:r>
      <w:proofErr w:type="gramEnd"/>
      <w:r w:rsidRPr="00A732A4">
        <w:rPr>
          <w:rFonts w:ascii="Times New Roman" w:hAnsi="Times New Roman" w:cs="Times New Roman"/>
          <w:sz w:val="24"/>
          <w:szCs w:val="24"/>
        </w:rPr>
        <w:t xml:space="preserve"> игровой турнир «Спортивная зима», посвященный Дню защитника Отечества;</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конкурсно-развлекательная программа «Музыкальный калейдоскоп». Мастер </w:t>
      </w:r>
      <w:proofErr w:type="gramStart"/>
      <w:r w:rsidRPr="00A732A4">
        <w:rPr>
          <w:rFonts w:ascii="Times New Roman" w:hAnsi="Times New Roman" w:cs="Times New Roman"/>
          <w:sz w:val="24"/>
          <w:szCs w:val="24"/>
        </w:rPr>
        <w:t>–к</w:t>
      </w:r>
      <w:proofErr w:type="gramEnd"/>
      <w:r w:rsidRPr="00A732A4">
        <w:rPr>
          <w:rFonts w:ascii="Times New Roman" w:hAnsi="Times New Roman" w:cs="Times New Roman"/>
          <w:sz w:val="24"/>
          <w:szCs w:val="24"/>
        </w:rPr>
        <w:t xml:space="preserve">ласс: «Открытка любимой маме», </w:t>
      </w:r>
      <w:proofErr w:type="gramStart"/>
      <w:r w:rsidRPr="00A732A4">
        <w:rPr>
          <w:rFonts w:ascii="Times New Roman" w:hAnsi="Times New Roman" w:cs="Times New Roman"/>
          <w:sz w:val="24"/>
          <w:szCs w:val="24"/>
        </w:rPr>
        <w:t>посвященный</w:t>
      </w:r>
      <w:proofErr w:type="gramEnd"/>
      <w:r w:rsidRPr="00A732A4">
        <w:rPr>
          <w:rFonts w:ascii="Times New Roman" w:hAnsi="Times New Roman" w:cs="Times New Roman"/>
          <w:sz w:val="24"/>
          <w:szCs w:val="24"/>
        </w:rPr>
        <w:t xml:space="preserve">   Международному женскому дню;</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музыкально-развлекательное мероприятие «Веснушки - </w:t>
      </w:r>
      <w:proofErr w:type="spellStart"/>
      <w:r w:rsidRPr="00A732A4">
        <w:rPr>
          <w:rFonts w:ascii="Times New Roman" w:hAnsi="Times New Roman" w:cs="Times New Roman"/>
          <w:sz w:val="24"/>
          <w:szCs w:val="24"/>
        </w:rPr>
        <w:t>веселушки</w:t>
      </w:r>
      <w:proofErr w:type="spellEnd"/>
      <w:r w:rsidRPr="00A732A4">
        <w:rPr>
          <w:rFonts w:ascii="Times New Roman" w:hAnsi="Times New Roman" w:cs="Times New Roman"/>
          <w:sz w:val="24"/>
          <w:szCs w:val="24"/>
        </w:rPr>
        <w:t>»;</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познавательно-игровое мероприятие «Загадочный мир сказок»;</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выставка творческих работ, посвященных Дню Победы.</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w:t>
      </w:r>
      <w:proofErr w:type="gramStart"/>
      <w:r w:rsidRPr="00A732A4">
        <w:rPr>
          <w:rFonts w:ascii="Times New Roman" w:hAnsi="Times New Roman" w:cs="Times New Roman"/>
          <w:sz w:val="24"/>
          <w:szCs w:val="24"/>
        </w:rPr>
        <w:t>патриотическое-познавательное</w:t>
      </w:r>
      <w:proofErr w:type="gramEnd"/>
      <w:r w:rsidRPr="00A732A4">
        <w:rPr>
          <w:rFonts w:ascii="Times New Roman" w:hAnsi="Times New Roman" w:cs="Times New Roman"/>
          <w:sz w:val="24"/>
          <w:szCs w:val="24"/>
        </w:rPr>
        <w:t xml:space="preserve"> мероприятие «Мы расскажем о войне» для детей с ограниченными возможностями;</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конкурсно-игровая программа «Должны смеяться дети», Рисунки на асфальте, посвященные Международному Дню защиты детей;</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познавательно – развивающее мероприятие «По морям и океанам»;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музыкально-развлекательное мероприятие «Волшебница Осень»;</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музыкально - развлекательная программа «В гостях у </w:t>
      </w:r>
      <w:proofErr w:type="spellStart"/>
      <w:r w:rsidRPr="00A732A4">
        <w:rPr>
          <w:rFonts w:ascii="Times New Roman" w:hAnsi="Times New Roman" w:cs="Times New Roman"/>
          <w:sz w:val="24"/>
          <w:szCs w:val="24"/>
        </w:rPr>
        <w:t>Карлсона</w:t>
      </w:r>
      <w:proofErr w:type="spellEnd"/>
      <w:r w:rsidRPr="00A732A4">
        <w:rPr>
          <w:rFonts w:ascii="Times New Roman" w:hAnsi="Times New Roman" w:cs="Times New Roman"/>
          <w:sz w:val="24"/>
          <w:szCs w:val="24"/>
        </w:rPr>
        <w:t>»;</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конкурсно-игровая программа, посвященная Дню матери «Мама милая моя»;</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новогодний утренник «Новогодний серпантин»!</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В декабре в рамках проведения декады инвалидов, приуроченной к Международному Дню инвалидов, проводился комплекс мероприятий: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выставка творческих работ «Ума, души и рук творенье». Свои работы на конкурс представили 40 детей в возрасте от 3-х до 17 лет из поселка Березовка, села Бархатово, Зыково, </w:t>
      </w:r>
      <w:proofErr w:type="spellStart"/>
      <w:r w:rsidRPr="00A732A4">
        <w:rPr>
          <w:rFonts w:ascii="Times New Roman" w:hAnsi="Times New Roman" w:cs="Times New Roman"/>
          <w:sz w:val="24"/>
          <w:szCs w:val="24"/>
        </w:rPr>
        <w:t>Киндяково</w:t>
      </w:r>
      <w:proofErr w:type="spellEnd"/>
      <w:r w:rsidRPr="00A732A4">
        <w:rPr>
          <w:rFonts w:ascii="Times New Roman" w:hAnsi="Times New Roman" w:cs="Times New Roman"/>
          <w:sz w:val="24"/>
          <w:szCs w:val="24"/>
        </w:rPr>
        <w:t xml:space="preserve">, Есаулово, </w:t>
      </w:r>
      <w:proofErr w:type="spellStart"/>
      <w:r w:rsidRPr="00A732A4">
        <w:rPr>
          <w:rFonts w:ascii="Times New Roman" w:hAnsi="Times New Roman" w:cs="Times New Roman"/>
          <w:sz w:val="24"/>
          <w:szCs w:val="24"/>
        </w:rPr>
        <w:t>Челноково</w:t>
      </w:r>
      <w:proofErr w:type="spellEnd"/>
      <w:r w:rsidRPr="00A732A4">
        <w:rPr>
          <w:rFonts w:ascii="Times New Roman" w:hAnsi="Times New Roman" w:cs="Times New Roman"/>
          <w:sz w:val="24"/>
          <w:szCs w:val="24"/>
        </w:rPr>
        <w:t xml:space="preserve"> и Вознесенки;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спортивные состязания «Тропой здоровья»;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 «Мастер – класс «Новогодняя открытка» для семей, воспитывающих детей с ограниченными возможностями;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  развлекательное мероприятие «Мы умеем мастерить, веселиться и творить!»;</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 - «Шахматный турнир». </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Завершилась Декада инвалидов награждением победителей конкурса «Ума, души и рук творение», поздравлением и вручением грамот.</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По традиции специалистами отделения было организовано поздравление на дому детей, которые не могут посетить центр. Каждый ребенок получил подарки, хорошее настроение и добрые пожелания.</w:t>
      </w:r>
    </w:p>
    <w:p w:rsidR="00A732A4" w:rsidRPr="00A732A4" w:rsidRDefault="00A732A4" w:rsidP="00A732A4">
      <w:pPr>
        <w:spacing w:after="0" w:line="240" w:lineRule="auto"/>
        <w:ind w:firstLine="709"/>
        <w:jc w:val="both"/>
        <w:rPr>
          <w:rFonts w:ascii="Times New Roman" w:hAnsi="Times New Roman" w:cs="Times New Roman"/>
          <w:sz w:val="24"/>
          <w:szCs w:val="24"/>
        </w:rPr>
      </w:pPr>
      <w:r w:rsidRPr="00A732A4">
        <w:rPr>
          <w:rFonts w:ascii="Times New Roman" w:hAnsi="Times New Roman" w:cs="Times New Roman"/>
          <w:sz w:val="24"/>
          <w:szCs w:val="24"/>
        </w:rPr>
        <w:t xml:space="preserve">Реабилитационные мероприятия, проводимые специалистами отделения, помогают понять родителям, что 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и творчестве. </w:t>
      </w:r>
    </w:p>
    <w:p w:rsidR="007D0BAD" w:rsidRDefault="007D0BAD" w:rsidP="00A732A4">
      <w:pPr>
        <w:spacing w:after="0" w:line="240" w:lineRule="auto"/>
        <w:ind w:firstLine="709"/>
        <w:jc w:val="both"/>
        <w:rPr>
          <w:rFonts w:ascii="Times New Roman" w:hAnsi="Times New Roman" w:cs="Times New Roman"/>
          <w:sz w:val="24"/>
          <w:szCs w:val="24"/>
        </w:rPr>
      </w:pPr>
    </w:p>
    <w:p w:rsidR="00B42B6F" w:rsidRDefault="00B42B6F" w:rsidP="00B42B6F">
      <w:pPr>
        <w:spacing w:after="0" w:line="240" w:lineRule="auto"/>
        <w:ind w:firstLine="709"/>
        <w:jc w:val="both"/>
        <w:rPr>
          <w:rFonts w:ascii="Times New Roman" w:hAnsi="Times New Roman" w:cs="Times New Roman"/>
          <w:sz w:val="24"/>
          <w:szCs w:val="24"/>
        </w:rPr>
      </w:pPr>
      <w:r w:rsidRPr="00B42B6F">
        <w:rPr>
          <w:rFonts w:ascii="Times New Roman" w:hAnsi="Times New Roman" w:cs="Times New Roman"/>
          <w:sz w:val="24"/>
          <w:szCs w:val="24"/>
        </w:rPr>
        <w:t xml:space="preserve">В </w:t>
      </w:r>
      <w:r w:rsidRPr="00203014">
        <w:rPr>
          <w:rFonts w:ascii="Times New Roman" w:hAnsi="Times New Roman" w:cs="Times New Roman"/>
          <w:b/>
          <w:sz w:val="24"/>
          <w:szCs w:val="24"/>
        </w:rPr>
        <w:t>отделении срочного социального обслуживания</w:t>
      </w:r>
      <w:r w:rsidRPr="00B42B6F">
        <w:rPr>
          <w:rFonts w:ascii="Times New Roman" w:hAnsi="Times New Roman" w:cs="Times New Roman"/>
          <w:sz w:val="24"/>
          <w:szCs w:val="24"/>
        </w:rPr>
        <w:t xml:space="preserve"> проводится большая работа по разным направлениям со всеми социально-незащищенными слоями населения. Основной целью отделения является оказание неотложной помощи разового характера гражданам пожилого возраста и инвалидам,</w:t>
      </w:r>
      <w:r>
        <w:rPr>
          <w:rFonts w:ascii="Times New Roman" w:hAnsi="Times New Roman" w:cs="Times New Roman"/>
          <w:sz w:val="24"/>
          <w:szCs w:val="24"/>
        </w:rPr>
        <w:t xml:space="preserve"> а</w:t>
      </w:r>
      <w:r w:rsidRPr="00B42B6F">
        <w:rPr>
          <w:rFonts w:ascii="Times New Roman" w:hAnsi="Times New Roman" w:cs="Times New Roman"/>
          <w:sz w:val="24"/>
          <w:szCs w:val="24"/>
        </w:rPr>
        <w:t xml:space="preserve"> также остро нуждающимся в социальной поддержке гражданам.</w:t>
      </w:r>
    </w:p>
    <w:p w:rsidR="0056727C" w:rsidRPr="0056727C" w:rsidRDefault="0056727C" w:rsidP="0056727C">
      <w:pPr>
        <w:spacing w:after="0" w:line="240" w:lineRule="auto"/>
        <w:ind w:firstLine="709"/>
        <w:jc w:val="both"/>
        <w:rPr>
          <w:rFonts w:ascii="Times New Roman" w:hAnsi="Times New Roman" w:cs="Times New Roman"/>
          <w:sz w:val="24"/>
          <w:szCs w:val="24"/>
        </w:rPr>
      </w:pPr>
      <w:r w:rsidRPr="0056727C">
        <w:rPr>
          <w:rFonts w:ascii="Times New Roman" w:hAnsi="Times New Roman" w:cs="Times New Roman"/>
          <w:sz w:val="24"/>
          <w:szCs w:val="24"/>
        </w:rPr>
        <w:t>Специалисты по социальной работе отделения срочного социального обслуживания ведут прием граждан как непосредственно в Учреждении, так и, практически, при каждой сельской администрации. Таким образом, осуществляется работа по организации социального обслуживания граждан, решению их социальных проблем, предоставлению социальных услуг непосредственно в местах их проживания.</w:t>
      </w:r>
    </w:p>
    <w:p w:rsidR="0056727C" w:rsidRPr="0056727C" w:rsidRDefault="0056727C" w:rsidP="0056727C">
      <w:pPr>
        <w:spacing w:after="0" w:line="240" w:lineRule="auto"/>
        <w:ind w:firstLine="709"/>
        <w:jc w:val="both"/>
        <w:rPr>
          <w:rFonts w:ascii="Times New Roman" w:hAnsi="Times New Roman" w:cs="Times New Roman"/>
          <w:sz w:val="24"/>
          <w:szCs w:val="24"/>
        </w:rPr>
      </w:pPr>
      <w:proofErr w:type="gramStart"/>
      <w:r w:rsidRPr="0056727C">
        <w:rPr>
          <w:rFonts w:ascii="Times New Roman" w:hAnsi="Times New Roman" w:cs="Times New Roman"/>
          <w:sz w:val="24"/>
          <w:szCs w:val="24"/>
        </w:rPr>
        <w:t xml:space="preserve">Срочное социальное обслуживание включает в себя следующие, гарантированные государством услуги: обеспечение одеждой, обувью и предметами первой необходимости, содействие в получении юридической помощи, содействие в предоставлении временного и постоянного жилого помещения, содействие в получении экстренной психологической помощи, содействие в дальнейшем следовании к месту проживания гражданам, попавшим в экстренную ситуацию, содействие в сборе и оформлении документов для признания нуждаемости для </w:t>
      </w:r>
      <w:r w:rsidRPr="0056727C">
        <w:rPr>
          <w:rFonts w:ascii="Times New Roman" w:hAnsi="Times New Roman" w:cs="Times New Roman"/>
          <w:sz w:val="24"/>
          <w:szCs w:val="24"/>
        </w:rPr>
        <w:lastRenderedPageBreak/>
        <w:t>определения права</w:t>
      </w:r>
      <w:proofErr w:type="gramEnd"/>
      <w:r w:rsidRPr="0056727C">
        <w:rPr>
          <w:rFonts w:ascii="Times New Roman" w:hAnsi="Times New Roman" w:cs="Times New Roman"/>
          <w:sz w:val="24"/>
          <w:szCs w:val="24"/>
        </w:rPr>
        <w:t xml:space="preserve"> на меры социальной поддержки, содействие в восстановлении документов, удостоверяющих личность.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За 2019 год получателями услуг стали 1288 человек. Специалистами отделения было обслужено 1879 человек, которым было оказано 2383 услуги.</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Специалисты отделения в течение 2019 года оказывали содействие гражданам в получении продуктов питания. За счет спонсорских сре</w:t>
      </w:r>
      <w:proofErr w:type="gramStart"/>
      <w:r w:rsidRPr="006B469D">
        <w:rPr>
          <w:rFonts w:ascii="Times New Roman" w:hAnsi="Times New Roman" w:cs="Times New Roman"/>
          <w:sz w:val="24"/>
          <w:szCs w:val="24"/>
        </w:rPr>
        <w:t>дств пр</w:t>
      </w:r>
      <w:proofErr w:type="gramEnd"/>
      <w:r w:rsidRPr="006B469D">
        <w:rPr>
          <w:rFonts w:ascii="Times New Roman" w:hAnsi="Times New Roman" w:cs="Times New Roman"/>
          <w:sz w:val="24"/>
          <w:szCs w:val="24"/>
        </w:rPr>
        <w:t xml:space="preserve">одуктовые наборы получили 140 человек, в том числе малообеспеченные семьи, семьи с детьми-инвалидами, граждане, пострадавшие от пожара, пенсионеры и инвалиды с низким доходом.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течение 2019 года 6 гражданам (в том числе 2 инвалидам) оказывалось содействие в оформлении документов для постановки на очередь на дом-интернат для граждан пожилого возраста и инвалидов в Министерстве социальной политики Красноярского края.</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Для обеспечения граждан одеждой, обувью и предметами первой необходимости в отделении имеется банк вещей, бывших в употреблении, и выдаваемых обратившимся гражданам бесплатно. Эта помощь идет, в основном, от населения, но также периодически благотворительные организации оказывают помощь гражданам в натуральном виде. За 2019 год помощь получили 576 гражданин и семей (оказано 1025 услуг).</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Юрисконсультом отделения за 2019 год было оказано содействие 83 гражданам в получении юридической помощи (оказано 83 услуги).</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Специалисты отделения за 2019 год оказали содействие 1011 гражданам в сборе и оформлении документов для признания граждан </w:t>
      </w:r>
      <w:proofErr w:type="gramStart"/>
      <w:r w:rsidRPr="006B469D">
        <w:rPr>
          <w:rFonts w:ascii="Times New Roman" w:hAnsi="Times New Roman" w:cs="Times New Roman"/>
          <w:sz w:val="24"/>
          <w:szCs w:val="24"/>
        </w:rPr>
        <w:t>нуждающимися</w:t>
      </w:r>
      <w:proofErr w:type="gramEnd"/>
      <w:r w:rsidRPr="006B469D">
        <w:rPr>
          <w:rFonts w:ascii="Times New Roman" w:hAnsi="Times New Roman" w:cs="Times New Roman"/>
          <w:sz w:val="24"/>
          <w:szCs w:val="24"/>
        </w:rPr>
        <w:t xml:space="preserve"> в социальном обслуживании, определения права на меры социальной поддержки (оказано 1020 услуг).</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За 2019 год на базе отделения срочного социального обслуживания было оказано 291 транспортная услуга 80 получателям услуг.</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Отдельным направлением в деятельности специалистов отделения является работа с людьми с ограниченными возможностями здоровья, в том числе детьми-инвалидами. В отделении оказываются услуги по предоставлению технических средств реабилитации на прокат на срок до 6 месяцев (</w:t>
      </w:r>
      <w:r>
        <w:rPr>
          <w:rFonts w:ascii="Times New Roman" w:hAnsi="Times New Roman" w:cs="Times New Roman"/>
          <w:sz w:val="24"/>
          <w:szCs w:val="24"/>
        </w:rPr>
        <w:t>при необходимости</w:t>
      </w:r>
      <w:r w:rsidRPr="006B469D">
        <w:rPr>
          <w:rFonts w:ascii="Times New Roman" w:hAnsi="Times New Roman" w:cs="Times New Roman"/>
          <w:sz w:val="24"/>
          <w:szCs w:val="24"/>
        </w:rPr>
        <w:t xml:space="preserve"> возможно продление). В отделении имеются: кресла-коляски, трости, костыли, ходунки, стул с санитарным оснащением, палки для скандинавской ходьбы. За 2019 год услугами проката технических средств реабилитации воспользовались 29 человек.</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В отделении оказывается содействие в получении экстренной психологической помощи. За 2019 год 114 человек получили индивидуальные психологические консультации.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За 2019 год 1 человеку оказано содействие в предоставлении временного жилого помещения.</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Специалисты отделения сотрудничают со специалистами из других ведомств, и организаций на основании соглашений для выявления граждан, нуждающихся в социальных услугах и оказания им содействия в получении помощи в соответствии с действующими социальными программами.</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течение 2019 года регулярно проводились межведомственные рейды специалистов по социальной работе и инспекторов ОНД по Березовскому и Манскому районам с целью обследования жилых помещений многодетных семей, семей группы риска на предмет нуждаемости в ремонте электропроводки и печного отопления, а также на предмет соблюдения требований пожарной безопасности. Были обследованы 40 новых семей (п. Березовка, с. Зыково, с. Маганск), проведены профилактические беседы по соблюдению мер пожарной безопасности в жилье и вручены памятки.</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Бригадный метод – одно из направлений работы отделения. Благодаря совместной работе отделения с КГБУЗ «Березовская РБ», функционирует «мобильная бригада» (в состав входит фельдшер, зав. отделением срочного социального обслуживания, специалисты) по выявлению одинокопроживающих граждан, супружеских пар пожилого возраста, нуждающихся в социальных услугах. За 2019 год услуги получили 19 граждан пожилого возраста.</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В 2019 года функционировала еще одна межведомственная мобильная бригада, в том числе, в рамках акции «Помоги пойти учиться». Ее цель - выявление граждан разных категорий, которые нуждаются в социальных услугах, но проживают в отдаленных населенных пунктах. В ходе выездов была выявлена нуждаемость, услуги получены 300 гражданами: проведены консультации, граждане были обеспечены одеждой и обувью, бывшими в употреблении.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Ежегодно, перед началом учебного года, отделение срочного социального обслуживания населения проводит межведомственную акцию «Помоги пойти учиться». Акция проводится с </w:t>
      </w:r>
      <w:r w:rsidRPr="006B469D">
        <w:rPr>
          <w:rFonts w:ascii="Times New Roman" w:hAnsi="Times New Roman" w:cs="Times New Roman"/>
          <w:sz w:val="24"/>
          <w:szCs w:val="24"/>
        </w:rPr>
        <w:lastRenderedPageBreak/>
        <w:t>целью подготовки детей из семей, имеющих низкий доход и признанных нуждающимися в социальных услугах, к новому учебному году. В ходе акции проводится работа с социальными педагогами общеобразовательных школ района по выявлению нуждающихся семей для оказания помощи. В 2019 году специалистами отделения были подготовлены 17 писем руководителям организаций и индивидуальным предпринимателям с просьбой об оказании помощи нуждающимся детям. 11 руководителей приняли участие в районной акции. В ходе проведения акции было собрано денежных сре</w:t>
      </w:r>
      <w:proofErr w:type="gramStart"/>
      <w:r w:rsidRPr="006B469D">
        <w:rPr>
          <w:rFonts w:ascii="Times New Roman" w:hAnsi="Times New Roman" w:cs="Times New Roman"/>
          <w:sz w:val="24"/>
          <w:szCs w:val="24"/>
        </w:rPr>
        <w:t>дств в с</w:t>
      </w:r>
      <w:proofErr w:type="gramEnd"/>
      <w:r w:rsidRPr="006B469D">
        <w:rPr>
          <w:rFonts w:ascii="Times New Roman" w:hAnsi="Times New Roman" w:cs="Times New Roman"/>
          <w:sz w:val="24"/>
          <w:szCs w:val="24"/>
        </w:rPr>
        <w:t xml:space="preserve">умме 136000 рублей. Помощь была оказана также канцелярскими принадлежностями, вещами. В результате проведенной акции в 2019 году помощь получили 211 детей из 125 семей.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В 4 квартале 2019 года была продлена акция «Помоги пойти учиться». 21 ребенок из 16 семей общеобразовательной школы </w:t>
      </w:r>
      <w:proofErr w:type="gramStart"/>
      <w:r w:rsidRPr="006B469D">
        <w:rPr>
          <w:rFonts w:ascii="Times New Roman" w:hAnsi="Times New Roman" w:cs="Times New Roman"/>
          <w:sz w:val="24"/>
          <w:szCs w:val="24"/>
        </w:rPr>
        <w:t>в</w:t>
      </w:r>
      <w:proofErr w:type="gramEnd"/>
      <w:r w:rsidRPr="006B469D">
        <w:rPr>
          <w:rFonts w:ascii="Times New Roman" w:hAnsi="Times New Roman" w:cs="Times New Roman"/>
          <w:sz w:val="24"/>
          <w:szCs w:val="24"/>
        </w:rPr>
        <w:t xml:space="preserve"> </w:t>
      </w:r>
      <w:proofErr w:type="gramStart"/>
      <w:r w:rsidRPr="006B469D">
        <w:rPr>
          <w:rFonts w:ascii="Times New Roman" w:hAnsi="Times New Roman" w:cs="Times New Roman"/>
          <w:sz w:val="24"/>
          <w:szCs w:val="24"/>
        </w:rPr>
        <w:t>с</w:t>
      </w:r>
      <w:proofErr w:type="gramEnd"/>
      <w:r w:rsidRPr="006B469D">
        <w:rPr>
          <w:rFonts w:ascii="Times New Roman" w:hAnsi="Times New Roman" w:cs="Times New Roman"/>
          <w:sz w:val="24"/>
          <w:szCs w:val="24"/>
        </w:rPr>
        <w:t>. Вознесенка получил помощь в виде канцелярских принадлежностей, вещей, обуви.</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течение 2019 г. специалисты принимали активное участие в реализации Государственной программы Красноярского края «Развитие системы социальной поддержки населения», оформляли документы на получение материальной помощи по ТЖС, на ремонт печного отопления и электропроводки многодетным семьям, семьям с детьми-инвалидами, одинокопроживающим пенсионерам, инвалидам, а также на ремонт жилья одинокопроживающим гражданам и инвалидам. В рамках указанной Программы, материальная помощь на ремонт печного отопления и электропроводки была оказана 64 гражданам и семьям.</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Ежеквартально в отделении организуются и проводятся семинары со специалистами по предоставлению МСП, социальных услуг с приглашением специалистов УПФР по Березовскому району, УСЗН администрации Березовского района. За 2019г. было проведено 3 </w:t>
      </w:r>
      <w:proofErr w:type="gramStart"/>
      <w:r w:rsidRPr="006B469D">
        <w:rPr>
          <w:rFonts w:ascii="Times New Roman" w:hAnsi="Times New Roman" w:cs="Times New Roman"/>
          <w:sz w:val="24"/>
          <w:szCs w:val="24"/>
        </w:rPr>
        <w:t>обучающих</w:t>
      </w:r>
      <w:proofErr w:type="gramEnd"/>
      <w:r w:rsidRPr="006B469D">
        <w:rPr>
          <w:rFonts w:ascii="Times New Roman" w:hAnsi="Times New Roman" w:cs="Times New Roman"/>
          <w:sz w:val="24"/>
          <w:szCs w:val="24"/>
        </w:rPr>
        <w:t xml:space="preserve"> семинара со специалистами. В январе был проведен семинар «Изменения законодательства в предоставлении мер социальной поддержки, пенсионном обеспечении граждан, анализ и планирование работы на 2019 г. в соответствии с муниципальным заданием». В апреле проведен семинар на тему: «Признание граждан </w:t>
      </w:r>
      <w:proofErr w:type="gramStart"/>
      <w:r w:rsidRPr="006B469D">
        <w:rPr>
          <w:rFonts w:ascii="Times New Roman" w:hAnsi="Times New Roman" w:cs="Times New Roman"/>
          <w:sz w:val="24"/>
          <w:szCs w:val="24"/>
        </w:rPr>
        <w:t>нуждающимися</w:t>
      </w:r>
      <w:proofErr w:type="gramEnd"/>
      <w:r w:rsidRPr="006B469D">
        <w:rPr>
          <w:rFonts w:ascii="Times New Roman" w:hAnsi="Times New Roman" w:cs="Times New Roman"/>
          <w:sz w:val="24"/>
          <w:szCs w:val="24"/>
        </w:rPr>
        <w:t xml:space="preserve"> в социальном обслуживании и социальных услугах». В октябре был проведен семинар «Выполнение муниципального задания по итогам работы отделения за 9 месяцев 2019 года, подведение промежуточных итогов».</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Результатом ежегодного сотрудничества специалистов отделения с Региональной Общественной Благотворительной Организацией Красноярского Края «Бумеранг добра» стала организация совместных акций.</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В течение 2019 года через РОБОКК «Бумеранг добра» были предоставлены вещи, обувь, бывшие в употреблении, для детей из семей с низким доходом.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феврале 2019 г. ребятишкам из семей с низким доходом было выдано мороженое. А также организована ежегодная акция «Накорми ребенка», в рамках которой 54 семьи, где воспитываются 147 детей (многодетные семьи, семьи одиноких матерей, семьи с детьми-инвалидами) получили натуральную помощь в виде продуктовых наборов.</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мае 2019 г. за счет спонсорских сре</w:t>
      </w:r>
      <w:proofErr w:type="gramStart"/>
      <w:r w:rsidRPr="006B469D">
        <w:rPr>
          <w:rFonts w:ascii="Times New Roman" w:hAnsi="Times New Roman" w:cs="Times New Roman"/>
          <w:sz w:val="24"/>
          <w:szCs w:val="24"/>
        </w:rPr>
        <w:t>дств пр</w:t>
      </w:r>
      <w:proofErr w:type="gramEnd"/>
      <w:r w:rsidRPr="006B469D">
        <w:rPr>
          <w:rFonts w:ascii="Times New Roman" w:hAnsi="Times New Roman" w:cs="Times New Roman"/>
          <w:sz w:val="24"/>
          <w:szCs w:val="24"/>
        </w:rPr>
        <w:t>едпринимателей г. Красноярска 30 детей Березовского района из семей с низким доходом посетили парк флоры и фауны «Роев Ручей». Была организована экскурсионная программа, ребятишкам предоставлялось питание.</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ходе акции «Помоги пойти учиться» от РОБОКК «Бумеранг добра» в сентябре были получены школьно-письменные принадлежности, вещи, обувь. Помощь была оказана 71 ребенку из 48 семей с низким доходом.</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сентябре 4 семьи получили помощь по акции «Одень ребенка». Вещи были приобретены семьями самостоятельно в магазинах за счет спонсорских средств.</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 ноябре 2019 года сотрудниками РОБОКК «Бумеранг добра» за счет предпринимателей г. Красноярска была организована ежегодная акция «Накорми ребенка», в рамках которой 37 семей, где воспитываются 100 детей (многодетные семьи, семьи одиноких матерей) получили натуральную помощь в виде продуктовых наборов.</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В декабре 2019 года были проведены акции, благодаря которым 70 семей (в том числе семьи с детьми, многодетные семьи, семьи с детьми-инвалидами, семьи одиноких матерей) получили газированные напитки, 58 семей получили мороженое за счет спонсорских средств. </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 xml:space="preserve">В конце декабря 2019 года 31 семья Березовского района, где воспитываются 85 детей при поддержке РОБОКК «Бумеранг добра» и предпринимателей г. Красноярска получили новогодние подарки по акции «Новогоднее чудо». Отдельно в конце декабря 2019 года для детей с. Есаулово </w:t>
      </w:r>
      <w:r w:rsidRPr="006B469D">
        <w:rPr>
          <w:rFonts w:ascii="Times New Roman" w:hAnsi="Times New Roman" w:cs="Times New Roman"/>
          <w:sz w:val="24"/>
          <w:szCs w:val="24"/>
        </w:rPr>
        <w:lastRenderedPageBreak/>
        <w:t>было проведено новогоднее представление с вручением сладких подарков и продуктовых наборов. 31 ребенок посетил праздник и получил подарки от деда Мороза.</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Благодаря совместной работе с пастором церкви в п. Березовка в декабре 2019 года, за счет пожертвований граждан, 16 детей из 4 многодетных семей, получили новогодние подарки и продуктовые наборы к празднику.</w:t>
      </w:r>
    </w:p>
    <w:p w:rsidR="006B469D" w:rsidRPr="006B469D"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Все мероприятия, проводимые для малообеспеченных семей и граждан с низким доходом, признанных нуждающимися в социальном обслуживании и предоставлении социальных услуг, являются мощным стимулом для поддержания их в материальном и моральном плане. Помощь, оказанная спонсорами и благотворительными организациями, при содействии специалистов КГБУ СО «КЦСОН «Березовский», является своевременной и необходимой. Семьи, дети, граждане чувствуют внимание, ребятишки испытывают непередаваемые эмоции и восторг, что является главным показателем эффективной работы специалистов отделения.</w:t>
      </w:r>
    </w:p>
    <w:p w:rsidR="00646ECB" w:rsidRDefault="006B469D" w:rsidP="006B469D">
      <w:pPr>
        <w:spacing w:after="0" w:line="240" w:lineRule="auto"/>
        <w:ind w:firstLine="709"/>
        <w:jc w:val="both"/>
        <w:rPr>
          <w:rFonts w:ascii="Times New Roman" w:hAnsi="Times New Roman" w:cs="Times New Roman"/>
          <w:sz w:val="24"/>
          <w:szCs w:val="24"/>
        </w:rPr>
      </w:pPr>
      <w:r w:rsidRPr="006B469D">
        <w:rPr>
          <w:rFonts w:ascii="Times New Roman" w:hAnsi="Times New Roman" w:cs="Times New Roman"/>
          <w:sz w:val="24"/>
          <w:szCs w:val="24"/>
        </w:rPr>
        <w:t>Показателями работы специалистов отделения являются количество получателей услуг, обслуженных граждан, оказанных им услуг, а также благодарные отзывы получателей услуг.</w:t>
      </w:r>
    </w:p>
    <w:p w:rsidR="006B469D" w:rsidRDefault="006B469D" w:rsidP="002A3E16">
      <w:pPr>
        <w:spacing w:after="0" w:line="240" w:lineRule="auto"/>
        <w:ind w:firstLine="709"/>
        <w:jc w:val="center"/>
        <w:rPr>
          <w:rFonts w:ascii="Times New Roman" w:hAnsi="Times New Roman" w:cs="Times New Roman"/>
          <w:b/>
          <w:sz w:val="24"/>
          <w:szCs w:val="24"/>
        </w:rPr>
      </w:pPr>
    </w:p>
    <w:p w:rsidR="002A3E16" w:rsidRPr="002A3E16" w:rsidRDefault="009C1A0C" w:rsidP="002A3E1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Контроль</w:t>
      </w:r>
      <w:r w:rsidR="002A3E16" w:rsidRPr="002A3E16">
        <w:rPr>
          <w:rFonts w:ascii="Times New Roman" w:hAnsi="Times New Roman" w:cs="Times New Roman"/>
          <w:b/>
          <w:sz w:val="24"/>
          <w:szCs w:val="24"/>
        </w:rPr>
        <w:t xml:space="preserve"> качеств</w:t>
      </w:r>
      <w:r>
        <w:rPr>
          <w:rFonts w:ascii="Times New Roman" w:hAnsi="Times New Roman" w:cs="Times New Roman"/>
          <w:b/>
          <w:sz w:val="24"/>
          <w:szCs w:val="24"/>
        </w:rPr>
        <w:t>а</w:t>
      </w:r>
      <w:r w:rsidR="002A3E16" w:rsidRPr="002A3E16">
        <w:rPr>
          <w:rFonts w:ascii="Times New Roman" w:hAnsi="Times New Roman" w:cs="Times New Roman"/>
          <w:b/>
          <w:sz w:val="24"/>
          <w:szCs w:val="24"/>
        </w:rPr>
        <w:t xml:space="preserve"> предоставления услуг</w:t>
      </w:r>
    </w:p>
    <w:p w:rsidR="002A3E16" w:rsidRDefault="002A3E16" w:rsidP="00A04CB9">
      <w:pPr>
        <w:spacing w:after="0" w:line="240" w:lineRule="auto"/>
        <w:ind w:firstLine="709"/>
        <w:jc w:val="both"/>
        <w:rPr>
          <w:rFonts w:ascii="Times New Roman" w:hAnsi="Times New Roman" w:cs="Times New Roman"/>
          <w:sz w:val="24"/>
          <w:szCs w:val="24"/>
        </w:rPr>
      </w:pPr>
    </w:p>
    <w:p w:rsidR="003B014C" w:rsidRDefault="003B014C" w:rsidP="003F54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учреждении создана и успешно функционирует внутренняя система контроля качества оказания услуг. </w:t>
      </w:r>
      <w:r w:rsidR="00FB6846">
        <w:rPr>
          <w:rFonts w:ascii="Times New Roman" w:hAnsi="Times New Roman" w:cs="Times New Roman"/>
          <w:sz w:val="24"/>
          <w:szCs w:val="24"/>
        </w:rPr>
        <w:t>Проводимая в данном направлении работа содействует повышению удовлетворенности получателей социальных услуг.</w:t>
      </w:r>
    </w:p>
    <w:p w:rsidR="00FB6846" w:rsidRDefault="00FB6846" w:rsidP="003F54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Системный творческий подход к контролю качества побуждает специалистов учреждения анализировать требования получателей социальных услуг, определяет процессы, способствующие повышению качества.</w:t>
      </w:r>
    </w:p>
    <w:p w:rsidR="003F54AA" w:rsidRPr="003F54AA" w:rsidRDefault="003F54AA" w:rsidP="003F54AA">
      <w:pPr>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Организация внутреннего контроля качества социальных услуг, предоставляемых получателям социальных услуг в отделениях учреждения, осуществляется специально созданной комиссией по внутреннему контролю.</w:t>
      </w:r>
    </w:p>
    <w:p w:rsidR="003F54AA" w:rsidRPr="003F54AA" w:rsidRDefault="003F54AA" w:rsidP="003F54AA">
      <w:pPr>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 xml:space="preserve">В учреждении действует 3-х уровневая система </w:t>
      </w:r>
      <w:proofErr w:type="gramStart"/>
      <w:r w:rsidRPr="003F54AA">
        <w:rPr>
          <w:rFonts w:ascii="Times New Roman" w:hAnsi="Times New Roman" w:cs="Times New Roman"/>
          <w:sz w:val="24"/>
          <w:szCs w:val="24"/>
        </w:rPr>
        <w:t>контроля за</w:t>
      </w:r>
      <w:proofErr w:type="gramEnd"/>
      <w:r w:rsidRPr="003F54AA">
        <w:rPr>
          <w:rFonts w:ascii="Times New Roman" w:hAnsi="Times New Roman" w:cs="Times New Roman"/>
          <w:sz w:val="24"/>
          <w:szCs w:val="24"/>
        </w:rPr>
        <w:t xml:space="preserve"> деятельностью отделений и отдельных сотрудников в области качества предоставления услуг:</w:t>
      </w:r>
    </w:p>
    <w:p w:rsidR="003F54AA" w:rsidRPr="003F54AA" w:rsidRDefault="003F54AA" w:rsidP="00506889">
      <w:pPr>
        <w:tabs>
          <w:tab w:val="left" w:pos="993"/>
        </w:tabs>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1.</w:t>
      </w:r>
      <w:r w:rsidRPr="003F54AA">
        <w:rPr>
          <w:rFonts w:ascii="Times New Roman" w:hAnsi="Times New Roman" w:cs="Times New Roman"/>
          <w:sz w:val="24"/>
          <w:szCs w:val="24"/>
        </w:rPr>
        <w:tab/>
        <w:t>Контроль руководителя отделения.</w:t>
      </w:r>
    </w:p>
    <w:p w:rsidR="003F54AA" w:rsidRPr="003F54AA" w:rsidRDefault="003F54AA" w:rsidP="00506889">
      <w:pPr>
        <w:tabs>
          <w:tab w:val="left" w:pos="993"/>
        </w:tabs>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2.</w:t>
      </w:r>
      <w:r w:rsidRPr="003F54AA">
        <w:rPr>
          <w:rFonts w:ascii="Times New Roman" w:hAnsi="Times New Roman" w:cs="Times New Roman"/>
          <w:sz w:val="24"/>
          <w:szCs w:val="24"/>
        </w:rPr>
        <w:tab/>
        <w:t>Работа комиссии по внутреннему контролю качества социальных услуг, оказываемых отделением.</w:t>
      </w:r>
    </w:p>
    <w:p w:rsidR="003F54AA" w:rsidRPr="003F54AA" w:rsidRDefault="003F54AA" w:rsidP="00506889">
      <w:pPr>
        <w:tabs>
          <w:tab w:val="left" w:pos="993"/>
        </w:tabs>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3.</w:t>
      </w:r>
      <w:r w:rsidRPr="003F54AA">
        <w:rPr>
          <w:rFonts w:ascii="Times New Roman" w:hAnsi="Times New Roman" w:cs="Times New Roman"/>
          <w:sz w:val="24"/>
          <w:szCs w:val="24"/>
        </w:rPr>
        <w:tab/>
      </w:r>
      <w:r w:rsidR="00A670E9">
        <w:rPr>
          <w:rFonts w:ascii="Times New Roman" w:hAnsi="Times New Roman" w:cs="Times New Roman"/>
          <w:sz w:val="24"/>
          <w:szCs w:val="24"/>
        </w:rPr>
        <w:t>Перекрестные проверки</w:t>
      </w:r>
      <w:r w:rsidRPr="003F54AA">
        <w:rPr>
          <w:rFonts w:ascii="Times New Roman" w:hAnsi="Times New Roman" w:cs="Times New Roman"/>
          <w:sz w:val="24"/>
          <w:szCs w:val="24"/>
        </w:rPr>
        <w:t xml:space="preserve"> руководителями структурных подразделений.</w:t>
      </w:r>
    </w:p>
    <w:p w:rsidR="003F54AA" w:rsidRPr="003F54AA" w:rsidRDefault="003F54AA" w:rsidP="003F54AA">
      <w:pPr>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За 201</w:t>
      </w:r>
      <w:r w:rsidR="006B469D">
        <w:rPr>
          <w:rFonts w:ascii="Times New Roman" w:hAnsi="Times New Roman" w:cs="Times New Roman"/>
          <w:sz w:val="24"/>
          <w:szCs w:val="24"/>
        </w:rPr>
        <w:t>9</w:t>
      </w:r>
      <w:r w:rsidRPr="003F54AA">
        <w:rPr>
          <w:rFonts w:ascii="Times New Roman" w:hAnsi="Times New Roman" w:cs="Times New Roman"/>
          <w:sz w:val="24"/>
          <w:szCs w:val="24"/>
        </w:rPr>
        <w:t xml:space="preserve"> год было проведено:</w:t>
      </w:r>
    </w:p>
    <w:p w:rsidR="003F54AA" w:rsidRPr="003F54AA" w:rsidRDefault="003F54AA" w:rsidP="003F54AA">
      <w:pPr>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 xml:space="preserve">- плановых проверок деятельности отделений – </w:t>
      </w:r>
      <w:r w:rsidR="00133EE5">
        <w:rPr>
          <w:rFonts w:ascii="Times New Roman" w:hAnsi="Times New Roman" w:cs="Times New Roman"/>
          <w:sz w:val="24"/>
          <w:szCs w:val="24"/>
        </w:rPr>
        <w:t>4</w:t>
      </w:r>
      <w:r w:rsidRPr="003F54AA">
        <w:rPr>
          <w:rFonts w:ascii="Times New Roman" w:hAnsi="Times New Roman" w:cs="Times New Roman"/>
          <w:sz w:val="24"/>
          <w:szCs w:val="24"/>
        </w:rPr>
        <w:t>;</w:t>
      </w:r>
    </w:p>
    <w:p w:rsidR="003F54AA" w:rsidRPr="003F54AA" w:rsidRDefault="003F54AA" w:rsidP="003F54AA">
      <w:pPr>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 xml:space="preserve">- контроль работы социальных работников отделений обслуживания на дому – </w:t>
      </w:r>
      <w:r w:rsidR="00770B29">
        <w:rPr>
          <w:rFonts w:ascii="Times New Roman" w:hAnsi="Times New Roman" w:cs="Times New Roman"/>
          <w:sz w:val="24"/>
          <w:szCs w:val="24"/>
        </w:rPr>
        <w:t>2</w:t>
      </w:r>
      <w:r w:rsidR="005C4745">
        <w:rPr>
          <w:rFonts w:ascii="Times New Roman" w:hAnsi="Times New Roman" w:cs="Times New Roman"/>
          <w:sz w:val="24"/>
          <w:szCs w:val="24"/>
        </w:rPr>
        <w:t>8</w:t>
      </w:r>
      <w:r w:rsidRPr="003F54AA">
        <w:rPr>
          <w:rFonts w:ascii="Times New Roman" w:hAnsi="Times New Roman" w:cs="Times New Roman"/>
          <w:sz w:val="24"/>
          <w:szCs w:val="24"/>
        </w:rPr>
        <w:t>;</w:t>
      </w:r>
    </w:p>
    <w:p w:rsidR="003F54AA" w:rsidRPr="003F54AA" w:rsidRDefault="003F54AA" w:rsidP="003F54AA">
      <w:pPr>
        <w:spacing w:after="0" w:line="240" w:lineRule="auto"/>
        <w:ind w:firstLine="709"/>
        <w:jc w:val="both"/>
        <w:rPr>
          <w:rFonts w:ascii="Times New Roman" w:hAnsi="Times New Roman" w:cs="Times New Roman"/>
          <w:sz w:val="24"/>
          <w:szCs w:val="24"/>
        </w:rPr>
      </w:pPr>
      <w:r w:rsidRPr="003F54AA">
        <w:rPr>
          <w:rFonts w:ascii="Times New Roman" w:hAnsi="Times New Roman" w:cs="Times New Roman"/>
          <w:sz w:val="24"/>
          <w:szCs w:val="24"/>
        </w:rPr>
        <w:t xml:space="preserve">- изучение и анализ выполнения должностных инструкций, качества оказания социальных услуг специалистами учреждения – </w:t>
      </w:r>
      <w:r w:rsidR="005C4745">
        <w:rPr>
          <w:rFonts w:ascii="Times New Roman" w:hAnsi="Times New Roman" w:cs="Times New Roman"/>
          <w:sz w:val="24"/>
          <w:szCs w:val="24"/>
        </w:rPr>
        <w:t>49</w:t>
      </w:r>
      <w:r w:rsidRPr="003F54AA">
        <w:rPr>
          <w:rFonts w:ascii="Times New Roman" w:hAnsi="Times New Roman" w:cs="Times New Roman"/>
          <w:sz w:val="24"/>
          <w:szCs w:val="24"/>
        </w:rPr>
        <w:t>.</w:t>
      </w:r>
    </w:p>
    <w:p w:rsidR="005C4745" w:rsidRPr="005C4745" w:rsidRDefault="005C4745" w:rsidP="005C4745">
      <w:pPr>
        <w:spacing w:after="0" w:line="240" w:lineRule="auto"/>
        <w:ind w:firstLine="709"/>
        <w:jc w:val="both"/>
        <w:rPr>
          <w:rFonts w:ascii="Times New Roman" w:hAnsi="Times New Roman" w:cs="Times New Roman"/>
          <w:sz w:val="24"/>
          <w:szCs w:val="24"/>
        </w:rPr>
      </w:pPr>
      <w:r w:rsidRPr="005C4745">
        <w:rPr>
          <w:rFonts w:ascii="Times New Roman" w:hAnsi="Times New Roman" w:cs="Times New Roman"/>
          <w:sz w:val="24"/>
          <w:szCs w:val="24"/>
        </w:rPr>
        <w:t>С 25 марта по 5 апреля 2019 года в рамках «Декады качества» с целью изучения уровня удовлетворенности граждан качеством предоставления государственных и муниципальных услуг в сфере социальной поддержки и социального обслуживания населения было проведено анкетирование граждан. Населению Березовского района были предложены следующие анкеты: «Анкета родителя ребенка, находящегося в учреждениях социального обслуживания семьи и детей», «Анкета ребенка, в детских учреждениях социального обслуживания», «Анкета получателя социальных услуг в учреждениях полустационарной формы либо в форме социального обслуживания на дому».</w:t>
      </w:r>
    </w:p>
    <w:p w:rsidR="005C4745" w:rsidRPr="005C4745" w:rsidRDefault="005C4745" w:rsidP="005C4745">
      <w:pPr>
        <w:spacing w:after="0" w:line="240" w:lineRule="auto"/>
        <w:ind w:firstLine="709"/>
        <w:jc w:val="both"/>
        <w:rPr>
          <w:rFonts w:ascii="Times New Roman" w:hAnsi="Times New Roman" w:cs="Times New Roman"/>
          <w:sz w:val="24"/>
          <w:szCs w:val="24"/>
        </w:rPr>
      </w:pPr>
      <w:r w:rsidRPr="005C4745">
        <w:rPr>
          <w:rFonts w:ascii="Times New Roman" w:hAnsi="Times New Roman" w:cs="Times New Roman"/>
          <w:sz w:val="24"/>
          <w:szCs w:val="24"/>
        </w:rPr>
        <w:t>По итогам опроса получено большое количество положительных отзывов со словами благодарности за труд и внимание специалистов учреждения.</w:t>
      </w:r>
    </w:p>
    <w:p w:rsidR="00F46461" w:rsidRDefault="00F46461" w:rsidP="00A01463">
      <w:pPr>
        <w:spacing w:after="0" w:line="240" w:lineRule="auto"/>
        <w:ind w:firstLine="709"/>
        <w:jc w:val="both"/>
        <w:rPr>
          <w:rFonts w:ascii="Times New Roman" w:hAnsi="Times New Roman" w:cs="Times New Roman"/>
          <w:sz w:val="24"/>
          <w:szCs w:val="24"/>
        </w:rPr>
      </w:pPr>
    </w:p>
    <w:p w:rsidR="00887D43" w:rsidRDefault="00887D43" w:rsidP="00A01463">
      <w:pPr>
        <w:spacing w:after="0" w:line="240" w:lineRule="auto"/>
        <w:ind w:firstLine="709"/>
        <w:jc w:val="both"/>
        <w:rPr>
          <w:rFonts w:ascii="Times New Roman" w:hAnsi="Times New Roman" w:cs="Times New Roman"/>
          <w:sz w:val="24"/>
          <w:szCs w:val="24"/>
        </w:rPr>
      </w:pPr>
      <w:r w:rsidRPr="00887D43">
        <w:rPr>
          <w:rFonts w:ascii="Times New Roman" w:hAnsi="Times New Roman" w:cs="Times New Roman"/>
          <w:sz w:val="24"/>
          <w:szCs w:val="24"/>
        </w:rPr>
        <w:t>Анализ работы учреждения за 201</w:t>
      </w:r>
      <w:r w:rsidR="005C4745">
        <w:rPr>
          <w:rFonts w:ascii="Times New Roman" w:hAnsi="Times New Roman" w:cs="Times New Roman"/>
          <w:sz w:val="24"/>
          <w:szCs w:val="24"/>
        </w:rPr>
        <w:t>9</w:t>
      </w:r>
      <w:r w:rsidRPr="00887D43">
        <w:rPr>
          <w:rFonts w:ascii="Times New Roman" w:hAnsi="Times New Roman" w:cs="Times New Roman"/>
          <w:sz w:val="24"/>
          <w:szCs w:val="24"/>
        </w:rPr>
        <w:t xml:space="preserve"> год показывает, что в </w:t>
      </w:r>
      <w:r w:rsidR="005C4745">
        <w:rPr>
          <w:rFonts w:ascii="Times New Roman" w:hAnsi="Times New Roman" w:cs="Times New Roman"/>
          <w:sz w:val="24"/>
          <w:szCs w:val="24"/>
        </w:rPr>
        <w:t>Краевом государственном бюджетном учреждении социального обслуживания «Комплексный центр социального обслуживания населения «Березовский»</w:t>
      </w:r>
      <w:r w:rsidRPr="00887D43">
        <w:rPr>
          <w:rFonts w:ascii="Times New Roman" w:hAnsi="Times New Roman" w:cs="Times New Roman"/>
          <w:sz w:val="24"/>
          <w:szCs w:val="24"/>
        </w:rPr>
        <w:t xml:space="preserve"> все запланированные мероприятия были выполнены. Поставленные цели и задачи были достигнуты.</w:t>
      </w:r>
    </w:p>
    <w:p w:rsidR="006240D4" w:rsidRDefault="00887D43" w:rsidP="006240D4">
      <w:pPr>
        <w:spacing w:after="0" w:line="240" w:lineRule="auto"/>
        <w:ind w:firstLine="709"/>
        <w:jc w:val="both"/>
        <w:rPr>
          <w:rFonts w:ascii="Times New Roman" w:hAnsi="Times New Roman" w:cs="Times New Roman"/>
          <w:sz w:val="24"/>
          <w:szCs w:val="24"/>
        </w:rPr>
      </w:pPr>
      <w:r w:rsidRPr="00887D43">
        <w:rPr>
          <w:rFonts w:ascii="Times New Roman" w:hAnsi="Times New Roman" w:cs="Times New Roman"/>
          <w:sz w:val="24"/>
          <w:szCs w:val="24"/>
        </w:rPr>
        <w:t>Приоритетными задачами на 20</w:t>
      </w:r>
      <w:r w:rsidR="005C4745">
        <w:rPr>
          <w:rFonts w:ascii="Times New Roman" w:hAnsi="Times New Roman" w:cs="Times New Roman"/>
          <w:sz w:val="24"/>
          <w:szCs w:val="24"/>
        </w:rPr>
        <w:t>20</w:t>
      </w:r>
      <w:r w:rsidRPr="00887D43">
        <w:rPr>
          <w:rFonts w:ascii="Times New Roman" w:hAnsi="Times New Roman" w:cs="Times New Roman"/>
          <w:sz w:val="24"/>
          <w:szCs w:val="24"/>
        </w:rPr>
        <w:t xml:space="preserve"> год является систематическая работа</w:t>
      </w:r>
      <w:r>
        <w:rPr>
          <w:rFonts w:ascii="Times New Roman" w:hAnsi="Times New Roman" w:cs="Times New Roman"/>
          <w:sz w:val="24"/>
          <w:szCs w:val="24"/>
        </w:rPr>
        <w:t xml:space="preserve"> по</w:t>
      </w:r>
      <w:r w:rsidRPr="00887D43">
        <w:rPr>
          <w:rFonts w:ascii="Times New Roman" w:hAnsi="Times New Roman" w:cs="Times New Roman"/>
          <w:sz w:val="24"/>
          <w:szCs w:val="24"/>
        </w:rPr>
        <w:t xml:space="preserve"> укреплению материально-технической базы, улучшению системы контроля качества социальных услуг, внедрению инно</w:t>
      </w:r>
      <w:r>
        <w:rPr>
          <w:rFonts w:ascii="Times New Roman" w:hAnsi="Times New Roman" w:cs="Times New Roman"/>
          <w:sz w:val="24"/>
          <w:szCs w:val="24"/>
        </w:rPr>
        <w:t>вационных социальных технологий</w:t>
      </w:r>
      <w:r w:rsidR="007357CF">
        <w:rPr>
          <w:rFonts w:ascii="Times New Roman" w:hAnsi="Times New Roman" w:cs="Times New Roman"/>
          <w:sz w:val="24"/>
          <w:szCs w:val="24"/>
        </w:rPr>
        <w:t>, в том числе в рамках системы долговременного ухода.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учреждении </w:t>
      </w:r>
      <w:r w:rsidR="006240D4" w:rsidRPr="006240D4">
        <w:rPr>
          <w:rFonts w:ascii="Times New Roman" w:hAnsi="Times New Roman" w:cs="Times New Roman"/>
          <w:sz w:val="24"/>
          <w:szCs w:val="24"/>
        </w:rPr>
        <w:t xml:space="preserve">существует потенциал для  поиска новых форм работы, а </w:t>
      </w:r>
      <w:r w:rsidR="006240D4" w:rsidRPr="006240D4">
        <w:rPr>
          <w:rFonts w:ascii="Times New Roman" w:hAnsi="Times New Roman" w:cs="Times New Roman"/>
          <w:sz w:val="24"/>
          <w:szCs w:val="24"/>
        </w:rPr>
        <w:lastRenderedPageBreak/>
        <w:t>также для создания благоприятных  условий для граждан, нуждающихся в качественном  социальном обслуживании.</w:t>
      </w:r>
      <w:proofErr w:type="gramEnd"/>
    </w:p>
    <w:p w:rsidR="004D2814" w:rsidRPr="006240D4" w:rsidRDefault="004D2814" w:rsidP="006240D4">
      <w:pPr>
        <w:spacing w:after="0" w:line="240" w:lineRule="auto"/>
        <w:ind w:firstLine="709"/>
        <w:jc w:val="both"/>
        <w:rPr>
          <w:rFonts w:ascii="Times New Roman" w:hAnsi="Times New Roman" w:cs="Times New Roman"/>
          <w:sz w:val="24"/>
          <w:szCs w:val="24"/>
        </w:rPr>
      </w:pPr>
    </w:p>
    <w:p w:rsidR="00AC5FF1" w:rsidRDefault="00AC5FF1" w:rsidP="006240D4">
      <w:pPr>
        <w:spacing w:after="0" w:line="240" w:lineRule="auto"/>
        <w:ind w:firstLine="709"/>
        <w:jc w:val="both"/>
        <w:rPr>
          <w:rFonts w:ascii="Times New Roman" w:hAnsi="Times New Roman" w:cs="Times New Roman"/>
          <w:sz w:val="24"/>
          <w:szCs w:val="24"/>
        </w:rPr>
      </w:pPr>
    </w:p>
    <w:p w:rsidR="00AC5FF1" w:rsidRDefault="00AC5FF1" w:rsidP="006240D4">
      <w:pPr>
        <w:spacing w:after="0" w:line="240" w:lineRule="auto"/>
        <w:ind w:firstLine="709"/>
        <w:jc w:val="both"/>
        <w:rPr>
          <w:rFonts w:ascii="Times New Roman" w:hAnsi="Times New Roman" w:cs="Times New Roman"/>
          <w:sz w:val="24"/>
          <w:szCs w:val="24"/>
        </w:rPr>
      </w:pPr>
    </w:p>
    <w:p w:rsidR="00AC5FF1" w:rsidRDefault="00AC5FF1" w:rsidP="00AC5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79D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779DE">
        <w:rPr>
          <w:rFonts w:ascii="Times New Roman" w:hAnsi="Times New Roman" w:cs="Times New Roman"/>
          <w:sz w:val="24"/>
          <w:szCs w:val="24"/>
        </w:rPr>
        <w:t xml:space="preserve">             </w:t>
      </w:r>
      <w:r>
        <w:rPr>
          <w:rFonts w:ascii="Times New Roman" w:hAnsi="Times New Roman" w:cs="Times New Roman"/>
          <w:sz w:val="24"/>
          <w:szCs w:val="24"/>
        </w:rPr>
        <w:t>В.И. Ананьева</w:t>
      </w:r>
    </w:p>
    <w:sectPr w:rsidR="00AC5FF1" w:rsidSect="00435FB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90B35AA"/>
    <w:multiLevelType w:val="hybridMultilevel"/>
    <w:tmpl w:val="E0060B70"/>
    <w:lvl w:ilvl="0" w:tplc="A67A0A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E9"/>
    <w:rsid w:val="000052C1"/>
    <w:rsid w:val="000422C3"/>
    <w:rsid w:val="00045F17"/>
    <w:rsid w:val="00050557"/>
    <w:rsid w:val="000765A1"/>
    <w:rsid w:val="00076741"/>
    <w:rsid w:val="0008729B"/>
    <w:rsid w:val="00091118"/>
    <w:rsid w:val="00093DB6"/>
    <w:rsid w:val="00094B04"/>
    <w:rsid w:val="000A0B9D"/>
    <w:rsid w:val="000B187E"/>
    <w:rsid w:val="000B23C9"/>
    <w:rsid w:val="000B466A"/>
    <w:rsid w:val="000C117D"/>
    <w:rsid w:val="000D005C"/>
    <w:rsid w:val="000E024E"/>
    <w:rsid w:val="000E7ED5"/>
    <w:rsid w:val="000F2DC2"/>
    <w:rsid w:val="000F5A6F"/>
    <w:rsid w:val="001311C1"/>
    <w:rsid w:val="00133EE5"/>
    <w:rsid w:val="0014425A"/>
    <w:rsid w:val="00156692"/>
    <w:rsid w:val="0017403B"/>
    <w:rsid w:val="001D00E1"/>
    <w:rsid w:val="001D272B"/>
    <w:rsid w:val="001E59B6"/>
    <w:rsid w:val="001E6343"/>
    <w:rsid w:val="001E7475"/>
    <w:rsid w:val="001F0DD5"/>
    <w:rsid w:val="00203014"/>
    <w:rsid w:val="00204CC8"/>
    <w:rsid w:val="0024483F"/>
    <w:rsid w:val="002540BE"/>
    <w:rsid w:val="00254894"/>
    <w:rsid w:val="002611B9"/>
    <w:rsid w:val="00262DB1"/>
    <w:rsid w:val="00283186"/>
    <w:rsid w:val="002A3E16"/>
    <w:rsid w:val="002A7CAB"/>
    <w:rsid w:val="002F429D"/>
    <w:rsid w:val="003102FF"/>
    <w:rsid w:val="003134C9"/>
    <w:rsid w:val="003159E4"/>
    <w:rsid w:val="003818E0"/>
    <w:rsid w:val="003A6A1E"/>
    <w:rsid w:val="003A7664"/>
    <w:rsid w:val="003A7ED0"/>
    <w:rsid w:val="003B014C"/>
    <w:rsid w:val="003B6AA0"/>
    <w:rsid w:val="003C3A16"/>
    <w:rsid w:val="003D4AE6"/>
    <w:rsid w:val="003E4F3A"/>
    <w:rsid w:val="003F09E9"/>
    <w:rsid w:val="003F3B0C"/>
    <w:rsid w:val="003F54AA"/>
    <w:rsid w:val="00401672"/>
    <w:rsid w:val="00405294"/>
    <w:rsid w:val="0043189D"/>
    <w:rsid w:val="00433969"/>
    <w:rsid w:val="004349B6"/>
    <w:rsid w:val="00435FBF"/>
    <w:rsid w:val="00451B79"/>
    <w:rsid w:val="004614F8"/>
    <w:rsid w:val="0046722B"/>
    <w:rsid w:val="00474589"/>
    <w:rsid w:val="004A5276"/>
    <w:rsid w:val="004A57A9"/>
    <w:rsid w:val="004A7A01"/>
    <w:rsid w:val="004B13E9"/>
    <w:rsid w:val="004D2814"/>
    <w:rsid w:val="004D4537"/>
    <w:rsid w:val="004E7F1C"/>
    <w:rsid w:val="004F0916"/>
    <w:rsid w:val="004F10BA"/>
    <w:rsid w:val="004F222C"/>
    <w:rsid w:val="004F6CB1"/>
    <w:rsid w:val="005033AF"/>
    <w:rsid w:val="00506889"/>
    <w:rsid w:val="005200F4"/>
    <w:rsid w:val="00532880"/>
    <w:rsid w:val="00547997"/>
    <w:rsid w:val="00565A7F"/>
    <w:rsid w:val="0056727C"/>
    <w:rsid w:val="00572994"/>
    <w:rsid w:val="00576A52"/>
    <w:rsid w:val="005C4745"/>
    <w:rsid w:val="005C743B"/>
    <w:rsid w:val="005E687A"/>
    <w:rsid w:val="00604624"/>
    <w:rsid w:val="00606BCE"/>
    <w:rsid w:val="0060706D"/>
    <w:rsid w:val="0061283E"/>
    <w:rsid w:val="006128D5"/>
    <w:rsid w:val="006171DC"/>
    <w:rsid w:val="006233E7"/>
    <w:rsid w:val="006240D4"/>
    <w:rsid w:val="00627BE0"/>
    <w:rsid w:val="00637118"/>
    <w:rsid w:val="00640E0B"/>
    <w:rsid w:val="006426E9"/>
    <w:rsid w:val="006454C3"/>
    <w:rsid w:val="00646ECB"/>
    <w:rsid w:val="00657FFB"/>
    <w:rsid w:val="00662AC2"/>
    <w:rsid w:val="0068467F"/>
    <w:rsid w:val="006A0395"/>
    <w:rsid w:val="006B24EB"/>
    <w:rsid w:val="006B469D"/>
    <w:rsid w:val="006D508F"/>
    <w:rsid w:val="007121E3"/>
    <w:rsid w:val="00713BED"/>
    <w:rsid w:val="007357CF"/>
    <w:rsid w:val="00750590"/>
    <w:rsid w:val="0075247B"/>
    <w:rsid w:val="00761C16"/>
    <w:rsid w:val="00770B29"/>
    <w:rsid w:val="007720AA"/>
    <w:rsid w:val="00774ECD"/>
    <w:rsid w:val="00776419"/>
    <w:rsid w:val="00783E41"/>
    <w:rsid w:val="007A2CED"/>
    <w:rsid w:val="007A5413"/>
    <w:rsid w:val="007C003D"/>
    <w:rsid w:val="007D0BAD"/>
    <w:rsid w:val="007D72DB"/>
    <w:rsid w:val="008077EE"/>
    <w:rsid w:val="00810821"/>
    <w:rsid w:val="00814D0E"/>
    <w:rsid w:val="0081713E"/>
    <w:rsid w:val="00853E51"/>
    <w:rsid w:val="008636B1"/>
    <w:rsid w:val="0086681B"/>
    <w:rsid w:val="00871110"/>
    <w:rsid w:val="008717DE"/>
    <w:rsid w:val="0087635A"/>
    <w:rsid w:val="008806AB"/>
    <w:rsid w:val="00887D43"/>
    <w:rsid w:val="00892B70"/>
    <w:rsid w:val="008954A7"/>
    <w:rsid w:val="00895C56"/>
    <w:rsid w:val="008A3796"/>
    <w:rsid w:val="008E1988"/>
    <w:rsid w:val="008E5465"/>
    <w:rsid w:val="008F12B2"/>
    <w:rsid w:val="008F3AD1"/>
    <w:rsid w:val="00900B37"/>
    <w:rsid w:val="00911E14"/>
    <w:rsid w:val="0091698E"/>
    <w:rsid w:val="00917B45"/>
    <w:rsid w:val="009528CE"/>
    <w:rsid w:val="00955652"/>
    <w:rsid w:val="00963F71"/>
    <w:rsid w:val="00971028"/>
    <w:rsid w:val="0097684E"/>
    <w:rsid w:val="009B0D5E"/>
    <w:rsid w:val="009B1565"/>
    <w:rsid w:val="009C1A0C"/>
    <w:rsid w:val="009C65B2"/>
    <w:rsid w:val="009E4EA2"/>
    <w:rsid w:val="009F5B28"/>
    <w:rsid w:val="00A01463"/>
    <w:rsid w:val="00A0279C"/>
    <w:rsid w:val="00A03F2A"/>
    <w:rsid w:val="00A04CB9"/>
    <w:rsid w:val="00A13207"/>
    <w:rsid w:val="00A135BE"/>
    <w:rsid w:val="00A30BB7"/>
    <w:rsid w:val="00A3417D"/>
    <w:rsid w:val="00A35CB0"/>
    <w:rsid w:val="00A43128"/>
    <w:rsid w:val="00A56E1D"/>
    <w:rsid w:val="00A613B0"/>
    <w:rsid w:val="00A65D0B"/>
    <w:rsid w:val="00A670E9"/>
    <w:rsid w:val="00A732A4"/>
    <w:rsid w:val="00A950C4"/>
    <w:rsid w:val="00AA2184"/>
    <w:rsid w:val="00AB0B56"/>
    <w:rsid w:val="00AB12F6"/>
    <w:rsid w:val="00AB1759"/>
    <w:rsid w:val="00AC395D"/>
    <w:rsid w:val="00AC5FF1"/>
    <w:rsid w:val="00AD3DFD"/>
    <w:rsid w:val="00AD4F27"/>
    <w:rsid w:val="00AF5807"/>
    <w:rsid w:val="00B00D97"/>
    <w:rsid w:val="00B034E3"/>
    <w:rsid w:val="00B2557C"/>
    <w:rsid w:val="00B41422"/>
    <w:rsid w:val="00B4215C"/>
    <w:rsid w:val="00B42B6F"/>
    <w:rsid w:val="00B66338"/>
    <w:rsid w:val="00BB16CA"/>
    <w:rsid w:val="00BB29B1"/>
    <w:rsid w:val="00BB776C"/>
    <w:rsid w:val="00BF26FA"/>
    <w:rsid w:val="00BF6C27"/>
    <w:rsid w:val="00C154A1"/>
    <w:rsid w:val="00C252CF"/>
    <w:rsid w:val="00C37F60"/>
    <w:rsid w:val="00C5336E"/>
    <w:rsid w:val="00C66B21"/>
    <w:rsid w:val="00C70D8B"/>
    <w:rsid w:val="00C73B7E"/>
    <w:rsid w:val="00C91339"/>
    <w:rsid w:val="00CB02F2"/>
    <w:rsid w:val="00CB64ED"/>
    <w:rsid w:val="00CC7375"/>
    <w:rsid w:val="00CD7A85"/>
    <w:rsid w:val="00CE12C9"/>
    <w:rsid w:val="00D02634"/>
    <w:rsid w:val="00D37F50"/>
    <w:rsid w:val="00D55D6F"/>
    <w:rsid w:val="00D71032"/>
    <w:rsid w:val="00D8465F"/>
    <w:rsid w:val="00D9026E"/>
    <w:rsid w:val="00D91F3C"/>
    <w:rsid w:val="00D94224"/>
    <w:rsid w:val="00D9737A"/>
    <w:rsid w:val="00DB2AA0"/>
    <w:rsid w:val="00DC4C89"/>
    <w:rsid w:val="00DC5DC7"/>
    <w:rsid w:val="00E008D7"/>
    <w:rsid w:val="00E03A3B"/>
    <w:rsid w:val="00E071A8"/>
    <w:rsid w:val="00E25515"/>
    <w:rsid w:val="00E84B2F"/>
    <w:rsid w:val="00EC62AB"/>
    <w:rsid w:val="00EE1978"/>
    <w:rsid w:val="00EE2449"/>
    <w:rsid w:val="00EF6BC3"/>
    <w:rsid w:val="00F05CF5"/>
    <w:rsid w:val="00F06E09"/>
    <w:rsid w:val="00F138AA"/>
    <w:rsid w:val="00F16576"/>
    <w:rsid w:val="00F2607E"/>
    <w:rsid w:val="00F46461"/>
    <w:rsid w:val="00F57A17"/>
    <w:rsid w:val="00F6054C"/>
    <w:rsid w:val="00F75E42"/>
    <w:rsid w:val="00F779DE"/>
    <w:rsid w:val="00F81D85"/>
    <w:rsid w:val="00F82E21"/>
    <w:rsid w:val="00F918A2"/>
    <w:rsid w:val="00F92422"/>
    <w:rsid w:val="00F976A8"/>
    <w:rsid w:val="00FA4FBF"/>
    <w:rsid w:val="00FB6846"/>
    <w:rsid w:val="00FE00E1"/>
    <w:rsid w:val="00FE17D3"/>
    <w:rsid w:val="00FE42D4"/>
    <w:rsid w:val="00FF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83E"/>
    <w:pPr>
      <w:ind w:left="720"/>
      <w:contextualSpacing/>
    </w:pPr>
  </w:style>
  <w:style w:type="paragraph" w:styleId="a4">
    <w:name w:val="Balloon Text"/>
    <w:basedOn w:val="a"/>
    <w:link w:val="a5"/>
    <w:uiPriority w:val="99"/>
    <w:semiHidden/>
    <w:unhideWhenUsed/>
    <w:rsid w:val="004016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672"/>
    <w:rPr>
      <w:rFonts w:ascii="Tahoma" w:hAnsi="Tahoma" w:cs="Tahoma"/>
      <w:sz w:val="16"/>
      <w:szCs w:val="16"/>
    </w:rPr>
  </w:style>
  <w:style w:type="character" w:styleId="a6">
    <w:name w:val="Hyperlink"/>
    <w:basedOn w:val="a0"/>
    <w:uiPriority w:val="99"/>
    <w:unhideWhenUsed/>
    <w:rsid w:val="00D55D6F"/>
    <w:rPr>
      <w:color w:val="0000FF" w:themeColor="hyperlink"/>
      <w:u w:val="single"/>
    </w:rPr>
  </w:style>
  <w:style w:type="paragraph" w:customStyle="1" w:styleId="Textbody">
    <w:name w:val="Text body"/>
    <w:basedOn w:val="a"/>
    <w:rsid w:val="009F5B2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83E"/>
    <w:pPr>
      <w:ind w:left="720"/>
      <w:contextualSpacing/>
    </w:pPr>
  </w:style>
  <w:style w:type="paragraph" w:styleId="a4">
    <w:name w:val="Balloon Text"/>
    <w:basedOn w:val="a"/>
    <w:link w:val="a5"/>
    <w:uiPriority w:val="99"/>
    <w:semiHidden/>
    <w:unhideWhenUsed/>
    <w:rsid w:val="004016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672"/>
    <w:rPr>
      <w:rFonts w:ascii="Tahoma" w:hAnsi="Tahoma" w:cs="Tahoma"/>
      <w:sz w:val="16"/>
      <w:szCs w:val="16"/>
    </w:rPr>
  </w:style>
  <w:style w:type="character" w:styleId="a6">
    <w:name w:val="Hyperlink"/>
    <w:basedOn w:val="a0"/>
    <w:uiPriority w:val="99"/>
    <w:unhideWhenUsed/>
    <w:rsid w:val="00D55D6F"/>
    <w:rPr>
      <w:color w:val="0000FF" w:themeColor="hyperlink"/>
      <w:u w:val="single"/>
    </w:rPr>
  </w:style>
  <w:style w:type="paragraph" w:customStyle="1" w:styleId="Textbody">
    <w:name w:val="Text body"/>
    <w:basedOn w:val="a"/>
    <w:rsid w:val="009F5B2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38560">
      <w:bodyDiv w:val="1"/>
      <w:marLeft w:val="0"/>
      <w:marRight w:val="0"/>
      <w:marTop w:val="0"/>
      <w:marBottom w:val="0"/>
      <w:divBdr>
        <w:top w:val="none" w:sz="0" w:space="0" w:color="auto"/>
        <w:left w:val="none" w:sz="0" w:space="0" w:color="auto"/>
        <w:bottom w:val="none" w:sz="0" w:space="0" w:color="auto"/>
        <w:right w:val="none" w:sz="0" w:space="0" w:color="auto"/>
      </w:divBdr>
    </w:div>
    <w:div w:id="1199319675">
      <w:bodyDiv w:val="1"/>
      <w:marLeft w:val="0"/>
      <w:marRight w:val="0"/>
      <w:marTop w:val="0"/>
      <w:marBottom w:val="0"/>
      <w:divBdr>
        <w:top w:val="none" w:sz="0" w:space="0" w:color="auto"/>
        <w:left w:val="none" w:sz="0" w:space="0" w:color="auto"/>
        <w:bottom w:val="none" w:sz="0" w:space="0" w:color="auto"/>
        <w:right w:val="none" w:sz="0" w:space="0" w:color="auto"/>
      </w:divBdr>
    </w:div>
    <w:div w:id="12912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52;&#1041;&#1059;-&#1050;&#1062;&#1057;&#1054;&#1053;-&#1041;&#1077;&#1088;&#1077;&#1079;&#1086;&#1074;&#1089;&#1082;&#1086;&#1075;&#1086;-&#1088;&#1072;&#1081;&#1086;&#1085;&#1072;-291309361684084" TargetMode="External"/><Relationship Id="rId3" Type="http://schemas.openxmlformats.org/officeDocument/2006/relationships/styles" Target="styles.xml"/><Relationship Id="rId7" Type="http://schemas.openxmlformats.org/officeDocument/2006/relationships/hyperlink" Target="https://vk.com/id24824849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aseline="0"/>
              <a:t>Кадровый состав учреждения по категориям</a:t>
            </a:r>
          </a:p>
          <a:p>
            <a:pPr>
              <a:defRPr/>
            </a:pPr>
            <a:r>
              <a:rPr lang="ru-RU" sz="1400" baseline="0"/>
              <a:t>(общая списочная численность работников - 75чел.)</a:t>
            </a:r>
          </a:p>
        </c:rich>
      </c:tx>
      <c:overlay val="0"/>
    </c:title>
    <c:autoTitleDeleted val="0"/>
    <c:plotArea>
      <c:layout/>
      <c:pieChart>
        <c:varyColors val="1"/>
        <c:ser>
          <c:idx val="0"/>
          <c:order val="0"/>
          <c:tx>
            <c:v>Человек</c:v>
          </c:tx>
          <c:dLbls>
            <c:showLegendKey val="0"/>
            <c:showVal val="1"/>
            <c:showCatName val="0"/>
            <c:showSerName val="0"/>
            <c:showPercent val="0"/>
            <c:showBubbleSize val="0"/>
            <c:showLeaderLines val="1"/>
          </c:dLbls>
          <c:cat>
            <c:strRef>
              <c:f>Лист1!$A$2:$A$5</c:f>
              <c:strCache>
                <c:ptCount val="4"/>
                <c:pt idx="0">
                  <c:v>руководители</c:v>
                </c:pt>
                <c:pt idx="1">
                  <c:v>специалисты</c:v>
                </c:pt>
                <c:pt idx="2">
                  <c:v>социальные работники</c:v>
                </c:pt>
                <c:pt idx="3">
                  <c:v>хоз.персонал</c:v>
                </c:pt>
              </c:strCache>
            </c:strRef>
          </c:cat>
          <c:val>
            <c:numRef>
              <c:f>Лист1!$B$2:$B$5</c:f>
              <c:numCache>
                <c:formatCode>General</c:formatCode>
                <c:ptCount val="4"/>
                <c:pt idx="0">
                  <c:v>10</c:v>
                </c:pt>
                <c:pt idx="1">
                  <c:v>28</c:v>
                </c:pt>
                <c:pt idx="2">
                  <c:v>28</c:v>
                </c:pt>
                <c:pt idx="3">
                  <c:v>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образования кадров, чел.</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1749260896291312E-2"/>
          <c:y val="0.17656840920246014"/>
          <c:w val="0.621040111621735"/>
          <c:h val="0.56160617198708385"/>
        </c:manualLayout>
      </c:layout>
      <c:bar3DChart>
        <c:barDir val="col"/>
        <c:grouping val="clustered"/>
        <c:varyColors val="0"/>
        <c:ser>
          <c:idx val="0"/>
          <c:order val="0"/>
          <c:tx>
            <c:strRef>
              <c:f>Лист1!$B$26</c:f>
              <c:strCache>
                <c:ptCount val="1"/>
                <c:pt idx="0">
                  <c:v>высшее</c:v>
                </c:pt>
              </c:strCache>
            </c:strRef>
          </c:tx>
          <c:invertIfNegative val="0"/>
          <c:dLbls>
            <c:showLegendKey val="0"/>
            <c:showVal val="1"/>
            <c:showCatName val="0"/>
            <c:showSerName val="0"/>
            <c:showPercent val="0"/>
            <c:showBubbleSize val="0"/>
            <c:showLeaderLines val="0"/>
          </c:dLbls>
          <c:cat>
            <c:strRef>
              <c:f>Лист1!$A$27:$A$30</c:f>
              <c:strCache>
                <c:ptCount val="4"/>
                <c:pt idx="0">
                  <c:v>руководители</c:v>
                </c:pt>
                <c:pt idx="1">
                  <c:v>специалисты</c:v>
                </c:pt>
                <c:pt idx="2">
                  <c:v>социальные работники</c:v>
                </c:pt>
                <c:pt idx="3">
                  <c:v>хоз.персонал</c:v>
                </c:pt>
              </c:strCache>
            </c:strRef>
          </c:cat>
          <c:val>
            <c:numRef>
              <c:f>Лист1!$B$27:$B$30</c:f>
              <c:numCache>
                <c:formatCode>General</c:formatCode>
                <c:ptCount val="4"/>
                <c:pt idx="0">
                  <c:v>8</c:v>
                </c:pt>
                <c:pt idx="1">
                  <c:v>23</c:v>
                </c:pt>
                <c:pt idx="2">
                  <c:v>3</c:v>
                </c:pt>
                <c:pt idx="3">
                  <c:v>2</c:v>
                </c:pt>
              </c:numCache>
            </c:numRef>
          </c:val>
        </c:ser>
        <c:ser>
          <c:idx val="1"/>
          <c:order val="1"/>
          <c:tx>
            <c:strRef>
              <c:f>Лист1!$C$26</c:f>
              <c:strCache>
                <c:ptCount val="1"/>
                <c:pt idx="0">
                  <c:v>среднее специальное</c:v>
                </c:pt>
              </c:strCache>
            </c:strRef>
          </c:tx>
          <c:invertIfNegative val="0"/>
          <c:dLbls>
            <c:showLegendKey val="0"/>
            <c:showVal val="1"/>
            <c:showCatName val="0"/>
            <c:showSerName val="0"/>
            <c:showPercent val="0"/>
            <c:showBubbleSize val="0"/>
            <c:showLeaderLines val="0"/>
          </c:dLbls>
          <c:cat>
            <c:strRef>
              <c:f>Лист1!$A$27:$A$30</c:f>
              <c:strCache>
                <c:ptCount val="4"/>
                <c:pt idx="0">
                  <c:v>руководители</c:v>
                </c:pt>
                <c:pt idx="1">
                  <c:v>специалисты</c:v>
                </c:pt>
                <c:pt idx="2">
                  <c:v>социальные работники</c:v>
                </c:pt>
                <c:pt idx="3">
                  <c:v>хоз.персонал</c:v>
                </c:pt>
              </c:strCache>
            </c:strRef>
          </c:cat>
          <c:val>
            <c:numRef>
              <c:f>Лист1!$C$27:$C$30</c:f>
              <c:numCache>
                <c:formatCode>General</c:formatCode>
                <c:ptCount val="4"/>
                <c:pt idx="0">
                  <c:v>2</c:v>
                </c:pt>
                <c:pt idx="1">
                  <c:v>5</c:v>
                </c:pt>
                <c:pt idx="2">
                  <c:v>11</c:v>
                </c:pt>
                <c:pt idx="3">
                  <c:v>2</c:v>
                </c:pt>
              </c:numCache>
            </c:numRef>
          </c:val>
        </c:ser>
        <c:dLbls>
          <c:showLegendKey val="0"/>
          <c:showVal val="0"/>
          <c:showCatName val="0"/>
          <c:showSerName val="0"/>
          <c:showPercent val="0"/>
          <c:showBubbleSize val="0"/>
        </c:dLbls>
        <c:gapWidth val="150"/>
        <c:shape val="cylinder"/>
        <c:axId val="192296448"/>
        <c:axId val="192294912"/>
        <c:axId val="0"/>
      </c:bar3DChart>
      <c:valAx>
        <c:axId val="192294912"/>
        <c:scaling>
          <c:orientation val="minMax"/>
        </c:scaling>
        <c:delete val="0"/>
        <c:axPos val="l"/>
        <c:majorGridlines/>
        <c:numFmt formatCode="General" sourceLinked="1"/>
        <c:majorTickMark val="none"/>
        <c:minorTickMark val="none"/>
        <c:tickLblPos val="nextTo"/>
        <c:crossAx val="192296448"/>
        <c:crosses val="autoZero"/>
        <c:crossBetween val="between"/>
      </c:valAx>
      <c:catAx>
        <c:axId val="192296448"/>
        <c:scaling>
          <c:orientation val="minMax"/>
        </c:scaling>
        <c:delete val="0"/>
        <c:axPos val="b"/>
        <c:majorTickMark val="none"/>
        <c:minorTickMark val="none"/>
        <c:tickLblPos val="nextTo"/>
        <c:crossAx val="192294912"/>
        <c:crosses val="autoZero"/>
        <c:auto val="1"/>
        <c:lblAlgn val="ctr"/>
        <c:lblOffset val="100"/>
        <c:noMultiLvlLbl val="0"/>
      </c:catAx>
    </c:plotArea>
    <c:legend>
      <c:legendPos val="r"/>
      <c:overlay val="0"/>
    </c:legend>
    <c:plotVisOnly val="1"/>
    <c:dispBlanksAs val="gap"/>
    <c:showDLblsOverMax val="0"/>
  </c:chart>
  <c:txPr>
    <a:bodyPr/>
    <a:lstStyle/>
    <a:p>
      <a:pPr>
        <a:defRPr baseline="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8148-18B1-49A1-9CCC-3226A3DB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6125</TotalTime>
  <Pages>12</Pages>
  <Words>5825</Words>
  <Characters>33204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75</cp:revision>
  <cp:lastPrinted>2019-05-15T01:09:00Z</cp:lastPrinted>
  <dcterms:created xsi:type="dcterms:W3CDTF">2016-03-29T02:06:00Z</dcterms:created>
  <dcterms:modified xsi:type="dcterms:W3CDTF">2020-03-24T07:26:00Z</dcterms:modified>
</cp:coreProperties>
</file>